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6789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EB4DEA" w:rsidRPr="00EB4DEA" w:rsidRDefault="00EB4DEA" w:rsidP="000B78D5">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RPr="006366A7">
        <w:tc>
          <w:tcPr>
            <w:tcW w:w="10277" w:type="dxa"/>
            <w:shd w:val="clear" w:color="auto" w:fill="66CCFF"/>
          </w:tcPr>
          <w:p w:rsidR="007411D9" w:rsidRPr="006366A7" w:rsidRDefault="007411D9" w:rsidP="00D84A53">
            <w:pPr>
              <w:tabs>
                <w:tab w:val="left" w:pos="-142"/>
                <w:tab w:val="left" w:pos="4111"/>
              </w:tabs>
              <w:jc w:val="both"/>
              <w:rPr>
                <w:rFonts w:ascii="Marianne" w:hAnsi="Marianne" w:cs="Arial"/>
                <w:i/>
                <w:iCs/>
                <w:sz w:val="22"/>
                <w:szCs w:val="22"/>
              </w:rPr>
            </w:pPr>
            <w:r w:rsidRPr="006366A7">
              <w:rPr>
                <w:rFonts w:ascii="Marianne" w:hAnsi="Marianne" w:cs="Arial"/>
                <w:b/>
                <w:bCs/>
                <w:sz w:val="22"/>
                <w:szCs w:val="22"/>
                <w:shd w:val="clear" w:color="auto" w:fill="66CCFF"/>
              </w:rPr>
              <w:t xml:space="preserve">A - Identification </w:t>
            </w:r>
            <w:r w:rsidR="00D84A53" w:rsidRPr="006366A7">
              <w:rPr>
                <w:rFonts w:ascii="Marianne" w:hAnsi="Marianne" w:cs="Arial"/>
                <w:b/>
                <w:bCs/>
                <w:sz w:val="22"/>
                <w:szCs w:val="22"/>
                <w:shd w:val="clear" w:color="auto" w:fill="66CCFF"/>
              </w:rPr>
              <w:t>de l’acheteur</w:t>
            </w:r>
          </w:p>
        </w:tc>
      </w:tr>
    </w:tbl>
    <w:p w:rsidR="007411D9" w:rsidRPr="006366A7" w:rsidRDefault="007411D9">
      <w:pPr>
        <w:pStyle w:val="En-tte"/>
        <w:tabs>
          <w:tab w:val="clear" w:pos="4536"/>
          <w:tab w:val="clear" w:pos="9072"/>
        </w:tabs>
        <w:rPr>
          <w:rFonts w:ascii="Marianne" w:hAnsi="Marianne" w:cs="Arial"/>
          <w:sz w:val="22"/>
          <w:szCs w:val="22"/>
        </w:rPr>
      </w:pPr>
    </w:p>
    <w:p w:rsidR="00F44314" w:rsidRPr="005B1AF4" w:rsidRDefault="00F44314" w:rsidP="00F44314">
      <w:pPr>
        <w:pStyle w:val="western"/>
        <w:rPr>
          <w:rFonts w:ascii="Marianne" w:hAnsi="Marianne" w:cs="Open Sans"/>
          <w:b/>
          <w:sz w:val="22"/>
          <w:szCs w:val="22"/>
          <w:lang w:val="de-DE"/>
        </w:rPr>
      </w:pPr>
      <w:r w:rsidRPr="005B1AF4">
        <w:rPr>
          <w:rFonts w:ascii="Marianne" w:hAnsi="Marianne" w:cs="Open Sans"/>
          <w:b/>
          <w:sz w:val="22"/>
          <w:szCs w:val="22"/>
          <w:lang w:val="de-DE"/>
        </w:rPr>
        <w:t>EPA Shom</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13 rue du Chatellier</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CS 92803</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29228 BREST Cedex 2</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France</w:t>
      </w:r>
    </w:p>
    <w:p w:rsidR="007411D9" w:rsidRPr="006366A7" w:rsidRDefault="00F44314">
      <w:pPr>
        <w:pStyle w:val="En-tte"/>
        <w:tabs>
          <w:tab w:val="clear" w:pos="4536"/>
          <w:tab w:val="clear" w:pos="9072"/>
        </w:tabs>
        <w:rPr>
          <w:rFonts w:ascii="Marianne" w:hAnsi="Marianne" w:cs="Arial"/>
          <w:sz w:val="22"/>
          <w:szCs w:val="22"/>
        </w:rPr>
      </w:pPr>
      <w:proofErr w:type="spellStart"/>
      <w:r w:rsidRPr="006366A7">
        <w:rPr>
          <w:rFonts w:ascii="Marianne" w:hAnsi="Marianne" w:cs="Open Sans"/>
          <w:sz w:val="22"/>
          <w:szCs w:val="22"/>
          <w:lang w:val="de-DE"/>
        </w:rPr>
        <w:t>Siret</w:t>
      </w:r>
      <w:proofErr w:type="spellEnd"/>
      <w:r w:rsidRPr="006366A7">
        <w:rPr>
          <w:rFonts w:ascii="Marianne" w:hAnsi="Marianne" w:cs="Open Sans"/>
          <w:sz w:val="22"/>
          <w:szCs w:val="22"/>
          <w:lang w:val="de-DE"/>
        </w:rPr>
        <w:t xml:space="preserve"> : 130</w:t>
      </w:r>
      <w:r w:rsidRPr="006366A7">
        <w:rPr>
          <w:rFonts w:ascii="Calibri" w:hAnsi="Calibri" w:cs="Calibri"/>
          <w:sz w:val="22"/>
          <w:szCs w:val="22"/>
          <w:lang w:val="de-DE"/>
        </w:rPr>
        <w:t> </w:t>
      </w:r>
      <w:r w:rsidRPr="006366A7">
        <w:rPr>
          <w:rFonts w:ascii="Marianne" w:hAnsi="Marianne" w:cs="Open Sans"/>
          <w:sz w:val="22"/>
          <w:szCs w:val="22"/>
          <w:lang w:val="de-DE"/>
        </w:rPr>
        <w:t>003</w:t>
      </w:r>
      <w:r w:rsidRPr="006366A7">
        <w:rPr>
          <w:rFonts w:ascii="Calibri" w:hAnsi="Calibri" w:cs="Calibri"/>
          <w:sz w:val="22"/>
          <w:szCs w:val="22"/>
          <w:lang w:val="de-DE"/>
        </w:rPr>
        <w:t> </w:t>
      </w:r>
      <w:r w:rsidRPr="006366A7">
        <w:rPr>
          <w:rFonts w:ascii="Marianne" w:hAnsi="Marianne" w:cs="Open Sans"/>
          <w:sz w:val="22"/>
          <w:szCs w:val="22"/>
          <w:lang w:val="de-DE"/>
        </w:rPr>
        <w:t>981 00011</w:t>
      </w:r>
    </w:p>
    <w:p w:rsidR="00F10587" w:rsidRPr="006366A7" w:rsidRDefault="00F10587" w:rsidP="00F10587">
      <w:pPr>
        <w:suppressAutoHyphens w:val="0"/>
        <w:spacing w:before="57"/>
        <w:jc w:val="both"/>
        <w:rPr>
          <w:rFonts w:ascii="Marianne" w:hAnsi="Marianne" w:cs="Open Sans"/>
          <w:color w:val="000000"/>
          <w:sz w:val="22"/>
          <w:szCs w:val="22"/>
          <w:lang w:eastAsia="fr-FR"/>
        </w:rPr>
      </w:pPr>
      <w:r w:rsidRPr="006366A7">
        <w:rPr>
          <w:rFonts w:ascii="Marianne" w:hAnsi="Marianne" w:cs="Open Sans"/>
          <w:color w:val="000000"/>
          <w:sz w:val="22"/>
          <w:szCs w:val="22"/>
          <w:lang w:eastAsia="fr-FR"/>
        </w:rPr>
        <w:t>Représenté par son directeur général ou un délégataire habilité.</w:t>
      </w:r>
    </w:p>
    <w:p w:rsidR="00F10587" w:rsidRPr="006366A7" w:rsidRDefault="00F10587">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366A7">
        <w:trPr>
          <w:trHeight w:val="160"/>
        </w:trPr>
        <w:tc>
          <w:tcPr>
            <w:tcW w:w="10277" w:type="dxa"/>
            <w:shd w:val="clear" w:color="auto" w:fill="66CCFF"/>
          </w:tcPr>
          <w:p w:rsidR="007411D9" w:rsidRPr="006366A7" w:rsidRDefault="007411D9">
            <w:pPr>
              <w:tabs>
                <w:tab w:val="left" w:pos="-142"/>
                <w:tab w:val="left" w:pos="4111"/>
              </w:tabs>
              <w:jc w:val="both"/>
              <w:rPr>
                <w:rFonts w:ascii="Marianne" w:hAnsi="Marianne" w:cs="Arial"/>
                <w:i/>
                <w:sz w:val="22"/>
                <w:szCs w:val="22"/>
              </w:rPr>
            </w:pPr>
            <w:r w:rsidRPr="006366A7">
              <w:rPr>
                <w:rFonts w:ascii="Marianne" w:hAnsi="Marianne" w:cs="Arial"/>
                <w:b/>
                <w:bCs/>
                <w:sz w:val="22"/>
                <w:szCs w:val="22"/>
              </w:rPr>
              <w:t>B - Objet de la consultation</w:t>
            </w:r>
          </w:p>
        </w:tc>
      </w:tr>
    </w:tbl>
    <w:p w:rsidR="007411D9" w:rsidRPr="006366A7" w:rsidRDefault="007411D9">
      <w:pPr>
        <w:rPr>
          <w:rFonts w:ascii="Marianne" w:hAnsi="Marianne" w:cs="Arial"/>
          <w:b/>
          <w:bCs/>
          <w:sz w:val="22"/>
          <w:szCs w:val="22"/>
        </w:rPr>
      </w:pPr>
    </w:p>
    <w:p w:rsidR="00C02D34" w:rsidRDefault="007B561B" w:rsidP="007B561B">
      <w:pPr>
        <w:jc w:val="center"/>
        <w:rPr>
          <w:rFonts w:ascii="Marianne" w:hAnsi="Marianne" w:cs="Tahoma"/>
          <w:b/>
          <w:bCs/>
          <w:sz w:val="22"/>
          <w:szCs w:val="22"/>
          <w:lang w:eastAsia="fr-FR"/>
        </w:rPr>
      </w:pPr>
      <w:r w:rsidRPr="007B561B">
        <w:rPr>
          <w:rFonts w:ascii="Marianne" w:hAnsi="Marianne" w:cs="Tahoma"/>
          <w:b/>
          <w:bCs/>
          <w:sz w:val="22"/>
          <w:szCs w:val="22"/>
          <w:lang w:eastAsia="fr-FR"/>
        </w:rPr>
        <w:t xml:space="preserve">Assistance à maîtrise d’ouvrage pour la mission d’ingénierie géotechnique sur le site du </w:t>
      </w:r>
      <w:proofErr w:type="spellStart"/>
      <w:r w:rsidRPr="007B561B">
        <w:rPr>
          <w:rFonts w:ascii="Marianne" w:hAnsi="Marianne" w:cs="Tahoma"/>
          <w:b/>
          <w:bCs/>
          <w:sz w:val="22"/>
          <w:szCs w:val="22"/>
          <w:lang w:eastAsia="fr-FR"/>
        </w:rPr>
        <w:t>Shom</w:t>
      </w:r>
      <w:proofErr w:type="spellEnd"/>
    </w:p>
    <w:p w:rsidR="007B561B" w:rsidRPr="006366A7" w:rsidRDefault="007B561B">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366A7">
        <w:tc>
          <w:tcPr>
            <w:tcW w:w="10277" w:type="dxa"/>
            <w:shd w:val="clear" w:color="auto" w:fill="66CCFF"/>
          </w:tcPr>
          <w:p w:rsidR="007411D9" w:rsidRPr="006366A7" w:rsidRDefault="007411D9">
            <w:pPr>
              <w:tabs>
                <w:tab w:val="left" w:pos="-142"/>
                <w:tab w:val="left" w:pos="4111"/>
              </w:tabs>
              <w:jc w:val="both"/>
              <w:rPr>
                <w:rFonts w:ascii="Marianne" w:hAnsi="Marianne" w:cs="Arial"/>
                <w:i/>
                <w:sz w:val="22"/>
                <w:szCs w:val="22"/>
              </w:rPr>
            </w:pPr>
            <w:r w:rsidRPr="006366A7">
              <w:rPr>
                <w:rFonts w:ascii="Marianne" w:hAnsi="Marianne" w:cs="Arial"/>
                <w:b/>
                <w:bCs/>
                <w:sz w:val="22"/>
                <w:szCs w:val="22"/>
              </w:rPr>
              <w:t>C - Objet de la candidature</w:t>
            </w:r>
          </w:p>
        </w:tc>
      </w:tr>
    </w:tbl>
    <w:p w:rsidR="007411D9" w:rsidRPr="006366A7" w:rsidRDefault="007411D9">
      <w:pPr>
        <w:pStyle w:val="Titre1"/>
        <w:ind w:left="0"/>
        <w:rPr>
          <w:rFonts w:ascii="Marianne" w:hAnsi="Marianne" w:cs="Arial"/>
          <w:b w:val="0"/>
          <w:bCs w:val="0"/>
          <w:sz w:val="22"/>
          <w:szCs w:val="22"/>
        </w:rPr>
      </w:pPr>
    </w:p>
    <w:p w:rsidR="002F1DFE" w:rsidRPr="007B561B" w:rsidRDefault="007411D9" w:rsidP="007B561B">
      <w:pPr>
        <w:rPr>
          <w:rFonts w:ascii="Marianne" w:hAnsi="Marianne"/>
          <w:b/>
          <w:bCs/>
          <w:sz w:val="22"/>
          <w:szCs w:val="22"/>
        </w:rPr>
      </w:pPr>
      <w:r w:rsidRPr="007B561B">
        <w:rPr>
          <w:rFonts w:ascii="Marianne" w:hAnsi="Marianne"/>
          <w:sz w:val="22"/>
          <w:szCs w:val="22"/>
        </w:rPr>
        <w:t xml:space="preserve">La candidature est </w:t>
      </w:r>
      <w:r w:rsidR="00775F55" w:rsidRPr="007B561B">
        <w:rPr>
          <w:rFonts w:ascii="Marianne" w:hAnsi="Marianne"/>
          <w:sz w:val="22"/>
          <w:szCs w:val="22"/>
        </w:rPr>
        <w:t>présentée</w:t>
      </w:r>
      <w:r w:rsidR="008A7E1D" w:rsidRPr="007B561B">
        <w:rPr>
          <w:rFonts w:ascii="Marianne" w:hAnsi="Marianne"/>
          <w:sz w:val="22"/>
          <w:szCs w:val="22"/>
        </w:rPr>
        <w:t xml:space="preserve"> pour </w:t>
      </w:r>
      <w:r w:rsidR="007B561B" w:rsidRPr="007B561B">
        <w:rPr>
          <w:rFonts w:ascii="Marianne" w:hAnsi="Marianne"/>
          <w:b/>
          <w:bCs/>
          <w:sz w:val="22"/>
          <w:szCs w:val="22"/>
        </w:rPr>
        <w:t>l’a</w:t>
      </w:r>
      <w:r w:rsidR="007B561B" w:rsidRPr="007B561B">
        <w:rPr>
          <w:rFonts w:ascii="Marianne" w:hAnsi="Marianne"/>
          <w:sz w:val="22"/>
          <w:szCs w:val="22"/>
        </w:rPr>
        <w:t xml:space="preserve">ssistance à maîtrise d’ouvrage pour la mission d’ingénierie géotechnique </w:t>
      </w:r>
      <w:r w:rsidR="007B561B">
        <w:rPr>
          <w:rFonts w:ascii="Marianne" w:hAnsi="Marianne"/>
          <w:sz w:val="22"/>
          <w:szCs w:val="22"/>
        </w:rPr>
        <w:t xml:space="preserve">pour la construction du laboratoire METROCEAN </w:t>
      </w:r>
      <w:r w:rsidR="007B561B" w:rsidRPr="007B561B">
        <w:rPr>
          <w:rFonts w:ascii="Marianne" w:hAnsi="Marianne"/>
          <w:sz w:val="22"/>
          <w:szCs w:val="22"/>
        </w:rPr>
        <w:t xml:space="preserve">sur le site du </w:t>
      </w:r>
      <w:proofErr w:type="spellStart"/>
      <w:r w:rsidR="007B561B" w:rsidRPr="007B561B">
        <w:rPr>
          <w:rFonts w:ascii="Marianne" w:hAnsi="Marianne"/>
          <w:sz w:val="22"/>
          <w:szCs w:val="22"/>
        </w:rPr>
        <w:t>Shom</w:t>
      </w:r>
      <w:proofErr w:type="spellEnd"/>
    </w:p>
    <w:p w:rsidR="007B561B" w:rsidRPr="007B561B" w:rsidRDefault="007B561B" w:rsidP="007B561B"/>
    <w:tbl>
      <w:tblPr>
        <w:tblW w:w="0" w:type="auto"/>
        <w:tblLayout w:type="fixed"/>
        <w:tblCellMar>
          <w:left w:w="71" w:type="dxa"/>
          <w:right w:w="71" w:type="dxa"/>
        </w:tblCellMar>
        <w:tblLook w:val="0000" w:firstRow="0" w:lastRow="0" w:firstColumn="0" w:lastColumn="0" w:noHBand="0" w:noVBand="0"/>
      </w:tblPr>
      <w:tblGrid>
        <w:gridCol w:w="10419"/>
      </w:tblGrid>
      <w:tr w:rsidR="007411D9" w:rsidRPr="006366A7">
        <w:tc>
          <w:tcPr>
            <w:tcW w:w="10419" w:type="dxa"/>
            <w:shd w:val="clear" w:color="auto" w:fill="66CCFF"/>
          </w:tcPr>
          <w:p w:rsidR="007411D9" w:rsidRPr="006366A7" w:rsidRDefault="007411D9">
            <w:pPr>
              <w:tabs>
                <w:tab w:val="left" w:pos="-142"/>
                <w:tab w:val="left" w:pos="4111"/>
              </w:tabs>
              <w:jc w:val="both"/>
              <w:rPr>
                <w:rFonts w:ascii="Marianne" w:hAnsi="Marianne" w:cs="Arial"/>
                <w:i/>
                <w:iCs/>
                <w:sz w:val="22"/>
                <w:szCs w:val="22"/>
              </w:rPr>
            </w:pPr>
            <w:r w:rsidRPr="006366A7">
              <w:rPr>
                <w:rFonts w:ascii="Marianne" w:hAnsi="Marianne" w:cs="Arial"/>
                <w:b/>
                <w:bCs/>
                <w:sz w:val="22"/>
                <w:szCs w:val="22"/>
              </w:rPr>
              <w:t>D - Présentation du candidat</w:t>
            </w:r>
          </w:p>
        </w:tc>
      </w:tr>
    </w:tbl>
    <w:p w:rsidR="007411D9" w:rsidRPr="006366A7" w:rsidRDefault="007411D9" w:rsidP="000B78D5">
      <w:pPr>
        <w:pStyle w:val="En-tte"/>
        <w:tabs>
          <w:tab w:val="clear" w:pos="4536"/>
          <w:tab w:val="clear" w:pos="9072"/>
        </w:tabs>
        <w:spacing w:before="120"/>
        <w:rPr>
          <w:rFonts w:ascii="Marianne" w:hAnsi="Marianne" w:cs="Arial"/>
          <w:sz w:val="22"/>
          <w:szCs w:val="22"/>
        </w:rPr>
      </w:pPr>
      <w:r w:rsidRPr="006366A7">
        <w:rPr>
          <w:rFonts w:ascii="Marianne" w:hAnsi="Marianne" w:cs="Arial"/>
          <w:i/>
          <w:iCs/>
          <w:sz w:val="22"/>
          <w:szCs w:val="22"/>
        </w:rPr>
        <w:t>(Cocher la case correspondante.)</w:t>
      </w:r>
    </w:p>
    <w:p w:rsidR="007411D9" w:rsidRPr="006366A7" w:rsidRDefault="00BB2EF6">
      <w:pPr>
        <w:ind w:left="567"/>
        <w:rPr>
          <w:rFonts w:ascii="Marianne" w:hAnsi="Marianne" w:cs="Arial"/>
          <w:i/>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00775F55" w:rsidRPr="006366A7">
        <w:rPr>
          <w:rFonts w:ascii="Calibri" w:hAnsi="Calibri" w:cs="Calibri"/>
          <w:b/>
          <w:bCs/>
          <w:sz w:val="22"/>
          <w:szCs w:val="22"/>
        </w:rPr>
        <w:t> </w:t>
      </w:r>
      <w:r w:rsidR="007411D9" w:rsidRPr="006366A7">
        <w:rPr>
          <w:rFonts w:ascii="Marianne" w:hAnsi="Marianne" w:cs="Arial"/>
          <w:sz w:val="22"/>
          <w:szCs w:val="22"/>
        </w:rPr>
        <w:t>Le candidat se présente seul</w:t>
      </w:r>
      <w:r w:rsidR="007411D9" w:rsidRPr="006366A7">
        <w:rPr>
          <w:rFonts w:ascii="Calibri" w:hAnsi="Calibri" w:cs="Calibri"/>
          <w:sz w:val="22"/>
          <w:szCs w:val="22"/>
        </w:rPr>
        <w:t> </w:t>
      </w:r>
      <w:r w:rsidR="007411D9" w:rsidRPr="006366A7">
        <w:rPr>
          <w:rFonts w:ascii="Marianne" w:hAnsi="Marianne" w:cs="Arial"/>
          <w:sz w:val="22"/>
          <w:szCs w:val="22"/>
        </w:rPr>
        <w:t>:</w:t>
      </w:r>
    </w:p>
    <w:p w:rsidR="007411D9" w:rsidRPr="006366A7" w:rsidRDefault="007411D9">
      <w:pPr>
        <w:pStyle w:val="En-tte"/>
        <w:tabs>
          <w:tab w:val="clear" w:pos="4536"/>
          <w:tab w:val="clear" w:pos="9072"/>
        </w:tabs>
        <w:jc w:val="both"/>
        <w:rPr>
          <w:rFonts w:ascii="Marianne" w:hAnsi="Marianne" w:cs="Arial"/>
          <w:sz w:val="22"/>
          <w:szCs w:val="22"/>
        </w:rPr>
      </w:pPr>
      <w:r w:rsidRPr="006366A7">
        <w:rPr>
          <w:rFonts w:ascii="Marianne" w:hAnsi="Marianne"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6366A7">
        <w:rPr>
          <w:rFonts w:ascii="Calibri" w:hAnsi="Calibri" w:cs="Calibri"/>
          <w:i/>
          <w:sz w:val="22"/>
          <w:szCs w:val="22"/>
        </w:rPr>
        <w:t> </w:t>
      </w:r>
      <w:r w:rsidR="008E4066" w:rsidRPr="006366A7">
        <w:rPr>
          <w:rFonts w:ascii="Marianne" w:hAnsi="Marianne" w:cs="Arial"/>
          <w:i/>
          <w:sz w:val="22"/>
          <w:szCs w:val="22"/>
        </w:rPr>
        <w:t xml:space="preserve">; </w:t>
      </w:r>
      <w:r w:rsidR="008E4066" w:rsidRPr="006366A7">
        <w:rPr>
          <w:rFonts w:ascii="Marianne" w:hAnsi="Marianne" w:cs="Marianne"/>
          <w:i/>
          <w:sz w:val="22"/>
          <w:szCs w:val="22"/>
        </w:rPr>
        <w:t>à</w:t>
      </w:r>
      <w:r w:rsidR="008E4066" w:rsidRPr="006366A7">
        <w:rPr>
          <w:rFonts w:ascii="Marianne" w:hAnsi="Marianne" w:cs="Arial"/>
          <w:i/>
          <w:sz w:val="22"/>
          <w:szCs w:val="22"/>
        </w:rPr>
        <w:t xml:space="preserve"> d</w:t>
      </w:r>
      <w:r w:rsidR="008E4066" w:rsidRPr="006366A7">
        <w:rPr>
          <w:rFonts w:ascii="Marianne" w:hAnsi="Marianne" w:cs="Marianne"/>
          <w:i/>
          <w:sz w:val="22"/>
          <w:szCs w:val="22"/>
        </w:rPr>
        <w:t>é</w:t>
      </w:r>
      <w:r w:rsidR="008E4066" w:rsidRPr="006366A7">
        <w:rPr>
          <w:rFonts w:ascii="Marianne" w:hAnsi="Marianne" w:cs="Arial"/>
          <w:i/>
          <w:sz w:val="22"/>
          <w:szCs w:val="22"/>
        </w:rPr>
        <w:t>faut, un num</w:t>
      </w:r>
      <w:r w:rsidR="008E4066" w:rsidRPr="006366A7">
        <w:rPr>
          <w:rFonts w:ascii="Marianne" w:hAnsi="Marianne" w:cs="Marianne"/>
          <w:i/>
          <w:sz w:val="22"/>
          <w:szCs w:val="22"/>
        </w:rPr>
        <w:t>é</w:t>
      </w:r>
      <w:r w:rsidR="008E4066" w:rsidRPr="006366A7">
        <w:rPr>
          <w:rFonts w:ascii="Marianne" w:hAnsi="Marianne" w:cs="Arial"/>
          <w:i/>
          <w:sz w:val="22"/>
          <w:szCs w:val="22"/>
        </w:rPr>
        <w:t>ro d</w:t>
      </w:r>
      <w:r w:rsidR="008E4066" w:rsidRPr="006366A7">
        <w:rPr>
          <w:rFonts w:ascii="Marianne" w:hAnsi="Marianne" w:cs="Marianne"/>
          <w:i/>
          <w:sz w:val="22"/>
          <w:szCs w:val="22"/>
        </w:rPr>
        <w:t>’</w:t>
      </w:r>
      <w:r w:rsidR="008E4066" w:rsidRPr="006366A7">
        <w:rPr>
          <w:rFonts w:ascii="Marianne" w:hAnsi="Marianne" w:cs="Arial"/>
          <w:i/>
          <w:sz w:val="22"/>
          <w:szCs w:val="22"/>
        </w:rPr>
        <w:t>identification europ</w:t>
      </w:r>
      <w:r w:rsidR="008E4066" w:rsidRPr="006366A7">
        <w:rPr>
          <w:rFonts w:ascii="Marianne" w:hAnsi="Marianne" w:cs="Marianne"/>
          <w:i/>
          <w:sz w:val="22"/>
          <w:szCs w:val="22"/>
        </w:rPr>
        <w:t>é</w:t>
      </w:r>
      <w:r w:rsidR="008E4066" w:rsidRPr="006366A7">
        <w:rPr>
          <w:rFonts w:ascii="Marianne" w:hAnsi="Marianne" w:cs="Arial"/>
          <w:i/>
          <w:sz w:val="22"/>
          <w:szCs w:val="22"/>
        </w:rPr>
        <w:t>en ou international ou propre au pays d</w:t>
      </w:r>
      <w:r w:rsidR="008E4066" w:rsidRPr="006366A7">
        <w:rPr>
          <w:rFonts w:ascii="Marianne" w:hAnsi="Marianne" w:cs="Marianne"/>
          <w:i/>
          <w:sz w:val="22"/>
          <w:szCs w:val="22"/>
        </w:rPr>
        <w:t>’</w:t>
      </w:r>
      <w:r w:rsidR="008E4066" w:rsidRPr="006366A7">
        <w:rPr>
          <w:rFonts w:ascii="Marianne" w:hAnsi="Marianne" w:cs="Arial"/>
          <w:i/>
          <w:sz w:val="22"/>
          <w:szCs w:val="22"/>
        </w:rPr>
        <w:t>origine du candidat</w:t>
      </w:r>
      <w:r w:rsidR="00386724" w:rsidRPr="006366A7">
        <w:rPr>
          <w:rFonts w:ascii="Marianne" w:hAnsi="Marianne"/>
          <w:sz w:val="22"/>
          <w:szCs w:val="22"/>
        </w:rPr>
        <w:t xml:space="preserve"> </w:t>
      </w:r>
      <w:r w:rsidR="00386724" w:rsidRPr="006366A7">
        <w:rPr>
          <w:rFonts w:ascii="Marianne" w:hAnsi="Marianne" w:cs="Arial"/>
          <w:i/>
          <w:sz w:val="22"/>
          <w:szCs w:val="22"/>
        </w:rPr>
        <w:t xml:space="preserve">issu d’un répertoire figurant dans la liste des </w:t>
      </w:r>
      <w:hyperlink r:id="rId10" w:history="1">
        <w:r w:rsidR="00386724" w:rsidRPr="006366A7">
          <w:rPr>
            <w:rStyle w:val="Lienhypertexte"/>
            <w:rFonts w:ascii="Marianne" w:hAnsi="Marianne" w:cs="Arial"/>
            <w:i/>
            <w:sz w:val="22"/>
            <w:szCs w:val="22"/>
          </w:rPr>
          <w:t>ICD</w:t>
        </w:r>
      </w:hyperlink>
      <w:r w:rsidRPr="006366A7">
        <w:rPr>
          <w:rFonts w:ascii="Marianne" w:hAnsi="Marianne" w:cs="Arial"/>
          <w:i/>
          <w:sz w:val="22"/>
          <w:szCs w:val="22"/>
        </w:rPr>
        <w:t>.]</w:t>
      </w:r>
    </w:p>
    <w:p w:rsidR="007411D9" w:rsidRPr="006366A7" w:rsidRDefault="007411D9">
      <w:pPr>
        <w:pStyle w:val="En-tte"/>
        <w:tabs>
          <w:tab w:val="clear" w:pos="4536"/>
          <w:tab w:val="clear" w:pos="9072"/>
        </w:tabs>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Nom commercial et d</w:t>
      </w:r>
      <w:r w:rsidRPr="006366A7">
        <w:rPr>
          <w:rFonts w:ascii="Marianne" w:hAnsi="Marianne" w:cs="Marianne"/>
          <w:sz w:val="22"/>
          <w:szCs w:val="22"/>
        </w:rPr>
        <w:t>é</w:t>
      </w:r>
      <w:r w:rsidRPr="006366A7">
        <w:rPr>
          <w:rFonts w:ascii="Marianne" w:hAnsi="Marianne" w:cs="Arial"/>
          <w:sz w:val="22"/>
          <w:szCs w:val="22"/>
        </w:rPr>
        <w:t>nomination social</w:t>
      </w:r>
      <w:bookmarkStart w:id="0" w:name="_GoBack"/>
      <w:bookmarkEnd w:id="0"/>
      <w:r w:rsidRPr="006366A7">
        <w:rPr>
          <w:rFonts w:ascii="Marianne" w:hAnsi="Marianne" w:cs="Arial"/>
          <w:sz w:val="22"/>
          <w:szCs w:val="22"/>
        </w:rPr>
        <w:t>e de l</w:t>
      </w:r>
      <w:r w:rsidRPr="006366A7">
        <w:rPr>
          <w:rFonts w:ascii="Marianne" w:hAnsi="Marianne" w:cs="Marianne"/>
          <w:sz w:val="22"/>
          <w:szCs w:val="22"/>
        </w:rPr>
        <w:t>’</w:t>
      </w:r>
      <w:r w:rsidRPr="006366A7">
        <w:rPr>
          <w:rFonts w:ascii="Marianne" w:hAnsi="Marianne" w:cs="Arial"/>
          <w:sz w:val="22"/>
          <w:szCs w:val="22"/>
        </w:rPr>
        <w:t>unit</w:t>
      </w:r>
      <w:r w:rsidRPr="006366A7">
        <w:rPr>
          <w:rFonts w:ascii="Marianne" w:hAnsi="Marianne" w:cs="Marianne"/>
          <w:sz w:val="22"/>
          <w:szCs w:val="22"/>
        </w:rPr>
        <w:t>é</w:t>
      </w:r>
      <w:r w:rsidRPr="006366A7">
        <w:rPr>
          <w:rFonts w:ascii="Marianne" w:hAnsi="Marianne" w:cs="Arial"/>
          <w:sz w:val="22"/>
          <w:szCs w:val="22"/>
        </w:rPr>
        <w:t xml:space="preserve"> ou de l</w:t>
      </w:r>
      <w:r w:rsidRPr="006366A7">
        <w:rPr>
          <w:rFonts w:ascii="Marianne" w:hAnsi="Marianne" w:cs="Marianne"/>
          <w:sz w:val="22"/>
          <w:szCs w:val="22"/>
        </w:rPr>
        <w:t>’é</w:t>
      </w:r>
      <w:r w:rsidRPr="006366A7">
        <w:rPr>
          <w:rFonts w:ascii="Marianne" w:hAnsi="Marianne" w:cs="Arial"/>
          <w:sz w:val="22"/>
          <w:szCs w:val="22"/>
        </w:rPr>
        <w:t>tablissement qui ex</w:t>
      </w:r>
      <w:r w:rsidRPr="006366A7">
        <w:rPr>
          <w:rFonts w:ascii="Marianne" w:hAnsi="Marianne" w:cs="Marianne"/>
          <w:sz w:val="22"/>
          <w:szCs w:val="22"/>
        </w:rPr>
        <w:t>é</w:t>
      </w:r>
      <w:r w:rsidRPr="006366A7">
        <w:rPr>
          <w:rFonts w:ascii="Marianne" w:hAnsi="Marianne" w:cs="Arial"/>
          <w:sz w:val="22"/>
          <w:szCs w:val="22"/>
        </w:rPr>
        <w:t>cutera la prestation</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Adresses postale et du siège social (si elle est différente de l’adresse postale)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Adresse électronique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Numéros de téléphone et de télécopie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b/>
          <w:bCs/>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11" w:history="1">
        <w:r w:rsidRPr="006366A7">
          <w:rPr>
            <w:rStyle w:val="Lienhypertexte"/>
            <w:rFonts w:ascii="Marianne" w:hAnsi="Marianne" w:cs="Arial"/>
            <w:sz w:val="22"/>
            <w:szCs w:val="22"/>
          </w:rPr>
          <w:t>ICD</w:t>
        </w:r>
      </w:hyperlink>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411D9" w:rsidRPr="006366A7" w:rsidRDefault="007411D9">
      <w:pPr>
        <w:pStyle w:val="En-tte"/>
        <w:tabs>
          <w:tab w:val="clear" w:pos="4536"/>
          <w:tab w:val="clear" w:pos="9072"/>
        </w:tabs>
        <w:rPr>
          <w:rFonts w:ascii="Marianne" w:hAnsi="Marianne" w:cs="Arial"/>
          <w:sz w:val="22"/>
          <w:szCs w:val="22"/>
        </w:rPr>
      </w:pPr>
    </w:p>
    <w:p w:rsidR="007411D9" w:rsidRPr="006366A7" w:rsidRDefault="00775F55">
      <w:pPr>
        <w:ind w:firstLine="567"/>
        <w:rPr>
          <w:rFonts w:ascii="Marianne" w:hAnsi="Marianne" w:cs="Arial"/>
          <w:iCs/>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b/>
          <w:bCs/>
          <w:sz w:val="22"/>
          <w:szCs w:val="22"/>
        </w:rPr>
        <w:t> </w:t>
      </w:r>
      <w:r w:rsidR="007411D9" w:rsidRPr="006366A7">
        <w:rPr>
          <w:rFonts w:ascii="Marianne" w:hAnsi="Marianne" w:cs="Arial"/>
          <w:sz w:val="22"/>
          <w:szCs w:val="22"/>
        </w:rPr>
        <w:t>Le candidat est un groupement d’entreprises</w:t>
      </w:r>
      <w:r w:rsidR="007411D9" w:rsidRPr="006366A7">
        <w:rPr>
          <w:rFonts w:ascii="Calibri" w:hAnsi="Calibri" w:cs="Calibri"/>
          <w:sz w:val="22"/>
          <w:szCs w:val="22"/>
        </w:rPr>
        <w:t> </w:t>
      </w:r>
      <w:r w:rsidR="007411D9" w:rsidRPr="006366A7">
        <w:rPr>
          <w:rFonts w:ascii="Marianne" w:hAnsi="Marianne" w:cs="Arial"/>
          <w:sz w:val="22"/>
          <w:szCs w:val="22"/>
        </w:rPr>
        <w:t>:</w:t>
      </w:r>
    </w:p>
    <w:p w:rsidR="007411D9" w:rsidRPr="006366A7" w:rsidRDefault="007411D9">
      <w:pPr>
        <w:spacing w:before="60"/>
        <w:rPr>
          <w:rFonts w:ascii="Marianne" w:hAnsi="Marianne" w:cs="Arial"/>
          <w:iCs/>
          <w:sz w:val="22"/>
          <w:szCs w:val="22"/>
        </w:rPr>
      </w:pPr>
    </w:p>
    <w:p w:rsidR="007411D9" w:rsidRPr="006366A7" w:rsidRDefault="00775F55">
      <w:pPr>
        <w:ind w:left="567" w:firstLine="567"/>
        <w:rPr>
          <w:rFonts w:ascii="Marianne" w:hAnsi="Marianne" w:cs="Arial"/>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i/>
          <w:iCs/>
          <w:sz w:val="22"/>
          <w:szCs w:val="22"/>
        </w:rPr>
        <w:t> </w:t>
      </w:r>
      <w:r w:rsidR="007411D9" w:rsidRPr="006366A7">
        <w:rPr>
          <w:rFonts w:ascii="Marianne" w:hAnsi="Marianne" w:cs="Arial"/>
          <w:sz w:val="22"/>
          <w:szCs w:val="22"/>
        </w:rPr>
        <w:t>conjoint</w:t>
      </w:r>
      <w:r w:rsidR="007411D9" w:rsidRPr="006366A7">
        <w:rPr>
          <w:rFonts w:ascii="Marianne" w:hAnsi="Marianne" w:cs="Arial"/>
          <w:sz w:val="22"/>
          <w:szCs w:val="22"/>
        </w:rPr>
        <w:tab/>
      </w:r>
      <w:r w:rsidR="007411D9" w:rsidRPr="006366A7">
        <w:rPr>
          <w:rFonts w:ascii="Marianne" w:hAnsi="Marianne" w:cs="Arial"/>
          <w:sz w:val="22"/>
          <w:szCs w:val="22"/>
        </w:rPr>
        <w:tab/>
        <w:t>OU</w:t>
      </w:r>
      <w:r w:rsidR="007411D9" w:rsidRPr="006366A7">
        <w:rPr>
          <w:rFonts w:ascii="Marianne" w:hAnsi="Marianne" w:cs="Arial"/>
          <w:sz w:val="22"/>
          <w:szCs w:val="22"/>
        </w:rPr>
        <w:tab/>
      </w:r>
      <w:r w:rsidR="007411D9" w:rsidRPr="006366A7">
        <w:rPr>
          <w:rFonts w:ascii="Marianne" w:hAnsi="Marianne" w:cs="Arial"/>
          <w:sz w:val="22"/>
          <w:szCs w:val="22"/>
        </w:rPr>
        <w:tab/>
      </w: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iCs/>
          <w:sz w:val="22"/>
          <w:szCs w:val="22"/>
        </w:rPr>
        <w:t> </w:t>
      </w:r>
      <w:r w:rsidR="007411D9" w:rsidRPr="006366A7">
        <w:rPr>
          <w:rFonts w:ascii="Marianne" w:hAnsi="Marianne" w:cs="Arial"/>
          <w:sz w:val="22"/>
          <w:szCs w:val="22"/>
        </w:rPr>
        <w:t>solidaire</w:t>
      </w:r>
    </w:p>
    <w:p w:rsidR="007411D9" w:rsidRPr="006366A7" w:rsidRDefault="007411D9">
      <w:pPr>
        <w:rPr>
          <w:rFonts w:ascii="Marianne" w:hAnsi="Marianne" w:cs="Arial"/>
          <w:sz w:val="22"/>
          <w:szCs w:val="22"/>
        </w:rPr>
      </w:pPr>
    </w:p>
    <w:p w:rsidR="008A7E1D" w:rsidRPr="006366A7" w:rsidRDefault="008A7E1D" w:rsidP="008A7E1D">
      <w:pPr>
        <w:ind w:left="567"/>
        <w:rPr>
          <w:rFonts w:ascii="Marianne" w:hAnsi="Marianne" w:cs="Arial"/>
          <w:sz w:val="22"/>
          <w:szCs w:val="22"/>
        </w:rPr>
      </w:pPr>
    </w:p>
    <w:p w:rsidR="007411D9" w:rsidRPr="006366A7" w:rsidRDefault="008A7E1D" w:rsidP="008A7E1D">
      <w:pPr>
        <w:ind w:left="567"/>
        <w:rPr>
          <w:rFonts w:ascii="Marianne" w:hAnsi="Marianne" w:cs="Arial"/>
          <w:sz w:val="22"/>
          <w:szCs w:val="22"/>
        </w:rPr>
      </w:pPr>
      <w:r w:rsidRPr="006366A7">
        <w:rPr>
          <w:rFonts w:ascii="Marianne" w:hAnsi="Marianne" w:cs="Arial"/>
          <w:sz w:val="22"/>
          <w:szCs w:val="22"/>
        </w:rPr>
        <w:t>Désignation du mandataire</w:t>
      </w:r>
      <w:r w:rsidRPr="006366A7">
        <w:rPr>
          <w:rFonts w:ascii="Calibri" w:hAnsi="Calibri" w:cs="Calibri"/>
          <w:sz w:val="22"/>
          <w:szCs w:val="22"/>
        </w:rPr>
        <w:t> </w:t>
      </w:r>
      <w:r w:rsidRPr="006366A7">
        <w:rPr>
          <w:rFonts w:ascii="Marianne" w:hAnsi="Marianne" w:cs="Arial"/>
          <w:sz w:val="22"/>
          <w:szCs w:val="22"/>
        </w:rPr>
        <w:t xml:space="preserve">: </w:t>
      </w:r>
    </w:p>
    <w:p w:rsidR="008A7E1D" w:rsidRPr="006366A7" w:rsidRDefault="008A7E1D" w:rsidP="008A7E1D">
      <w:pPr>
        <w:ind w:left="567"/>
        <w:rPr>
          <w:rFonts w:ascii="Marianne" w:hAnsi="Marianne" w:cs="Arial"/>
          <w:sz w:val="22"/>
          <w:szCs w:val="22"/>
        </w:rPr>
      </w:pPr>
    </w:p>
    <w:p w:rsidR="008A7E1D" w:rsidRPr="006366A7" w:rsidRDefault="008A7E1D" w:rsidP="008A7E1D">
      <w:pPr>
        <w:ind w:left="567"/>
        <w:rPr>
          <w:rFonts w:ascii="Marianne" w:hAnsi="Marianne" w:cs="Arial"/>
          <w:sz w:val="22"/>
          <w:szCs w:val="22"/>
        </w:rPr>
      </w:pPr>
    </w:p>
    <w:p w:rsidR="007411D9" w:rsidRPr="006366A7" w:rsidRDefault="007411D9">
      <w:pPr>
        <w:ind w:firstLine="567"/>
        <w:rPr>
          <w:rFonts w:ascii="Marianne" w:hAnsi="Marianne" w:cs="Arial"/>
          <w:iCs/>
          <w:sz w:val="22"/>
          <w:szCs w:val="22"/>
        </w:rPr>
      </w:pPr>
      <w:r w:rsidRPr="006366A7">
        <w:rPr>
          <w:rFonts w:ascii="Marianne" w:hAnsi="Marianne" w:cs="Arial"/>
          <w:bCs/>
          <w:sz w:val="22"/>
          <w:szCs w:val="22"/>
        </w:rPr>
        <w:t>En cas de</w:t>
      </w:r>
      <w:r w:rsidRPr="006366A7">
        <w:rPr>
          <w:rFonts w:ascii="Marianne" w:hAnsi="Marianne" w:cs="Arial"/>
          <w:b/>
          <w:bCs/>
          <w:sz w:val="22"/>
          <w:szCs w:val="22"/>
        </w:rPr>
        <w:t xml:space="preserve"> </w:t>
      </w:r>
      <w:r w:rsidRPr="006366A7">
        <w:rPr>
          <w:rFonts w:ascii="Marianne" w:hAnsi="Marianne" w:cs="Arial"/>
          <w:sz w:val="22"/>
          <w:szCs w:val="22"/>
        </w:rPr>
        <w:t>groupement conjoint, le mandataire est solidaire</w:t>
      </w:r>
      <w:r w:rsidRPr="006366A7">
        <w:rPr>
          <w:rFonts w:ascii="Calibri" w:hAnsi="Calibri" w:cs="Calibri"/>
          <w:sz w:val="22"/>
          <w:szCs w:val="22"/>
        </w:rPr>
        <w:t> </w:t>
      </w:r>
      <w:r w:rsidRPr="006366A7">
        <w:rPr>
          <w:rFonts w:ascii="Marianne" w:hAnsi="Marianne" w:cs="Arial"/>
          <w:sz w:val="22"/>
          <w:szCs w:val="22"/>
        </w:rPr>
        <w:t>:</w:t>
      </w:r>
    </w:p>
    <w:p w:rsidR="007411D9" w:rsidRPr="006366A7" w:rsidRDefault="007411D9">
      <w:pPr>
        <w:spacing w:before="60"/>
        <w:rPr>
          <w:rFonts w:ascii="Marianne" w:hAnsi="Marianne" w:cs="Arial"/>
          <w:iCs/>
          <w:sz w:val="22"/>
          <w:szCs w:val="22"/>
        </w:rPr>
      </w:pPr>
    </w:p>
    <w:p w:rsidR="007411D9" w:rsidRPr="006366A7" w:rsidRDefault="00BB2EF6">
      <w:pPr>
        <w:ind w:left="567" w:firstLine="567"/>
        <w:rPr>
          <w:rFonts w:ascii="Marianne" w:hAnsi="Marianne" w:cs="Arial"/>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007411D9" w:rsidRPr="006366A7">
        <w:rPr>
          <w:rFonts w:ascii="Marianne" w:hAnsi="Marianne"/>
          <w:sz w:val="22"/>
          <w:szCs w:val="22"/>
        </w:rPr>
        <w:t xml:space="preserve"> </w:t>
      </w:r>
      <w:r w:rsidR="00775F55" w:rsidRPr="006366A7">
        <w:rPr>
          <w:rFonts w:ascii="Marianne" w:hAnsi="Marianne" w:cs="Arial"/>
          <w:sz w:val="22"/>
          <w:szCs w:val="22"/>
        </w:rPr>
        <w:t>Non</w:t>
      </w:r>
      <w:r w:rsidR="007411D9" w:rsidRPr="006366A7">
        <w:rPr>
          <w:rFonts w:ascii="Marianne" w:hAnsi="Marianne" w:cs="Arial"/>
          <w:sz w:val="22"/>
          <w:szCs w:val="22"/>
        </w:rPr>
        <w:tab/>
      </w:r>
      <w:r w:rsidR="007411D9" w:rsidRPr="006366A7">
        <w:rPr>
          <w:rFonts w:ascii="Marianne" w:hAnsi="Marianne" w:cs="Arial"/>
          <w:sz w:val="22"/>
          <w:szCs w:val="22"/>
        </w:rPr>
        <w:tab/>
        <w:t>OU</w:t>
      </w:r>
      <w:r w:rsidR="007411D9" w:rsidRPr="006366A7">
        <w:rPr>
          <w:rFonts w:ascii="Marianne" w:hAnsi="Marianne" w:cs="Arial"/>
          <w:sz w:val="22"/>
          <w:szCs w:val="22"/>
        </w:rPr>
        <w:tab/>
      </w:r>
      <w:r w:rsidR="007411D9" w:rsidRPr="006366A7">
        <w:rPr>
          <w:rFonts w:ascii="Marianne" w:hAnsi="Marianne" w:cs="Arial"/>
          <w:sz w:val="22"/>
          <w:szCs w:val="22"/>
        </w:rPr>
        <w:tab/>
      </w:r>
      <w:r w:rsidR="00AF529B">
        <w:rPr>
          <w:rFonts w:ascii="Marianne" w:hAnsi="Marianne"/>
          <w:sz w:val="22"/>
          <w:szCs w:val="22"/>
        </w:rPr>
        <w:fldChar w:fldCharType="begin">
          <w:ffData>
            <w:name w:val=""/>
            <w:enabled/>
            <w:calcOnExit w:val="0"/>
            <w:checkBox>
              <w:size w:val="20"/>
              <w:default w:val="1"/>
            </w:checkBox>
          </w:ffData>
        </w:fldChar>
      </w:r>
      <w:r w:rsidR="00AF529B">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00AF529B">
        <w:rPr>
          <w:rFonts w:ascii="Marianne" w:hAnsi="Marianne"/>
          <w:sz w:val="22"/>
          <w:szCs w:val="22"/>
        </w:rPr>
        <w:fldChar w:fldCharType="end"/>
      </w:r>
      <w:r w:rsidR="007411D9" w:rsidRPr="006366A7">
        <w:rPr>
          <w:rFonts w:ascii="Marianne" w:hAnsi="Marianne" w:cs="Arial"/>
          <w:iCs/>
          <w:sz w:val="22"/>
          <w:szCs w:val="22"/>
        </w:rPr>
        <w:t xml:space="preserve"> O</w:t>
      </w:r>
      <w:r w:rsidR="00775F55" w:rsidRPr="006366A7">
        <w:rPr>
          <w:rFonts w:ascii="Marianne" w:hAnsi="Marianne" w:cs="Arial"/>
          <w:iCs/>
          <w:sz w:val="22"/>
          <w:szCs w:val="22"/>
        </w:rPr>
        <w:t>ui</w:t>
      </w:r>
    </w:p>
    <w:p w:rsidR="007411D9" w:rsidRPr="006366A7" w:rsidRDefault="002F1DFE">
      <w:pPr>
        <w:jc w:val="both"/>
        <w:rPr>
          <w:rFonts w:ascii="Marianne" w:hAnsi="Marianne" w:cs="Arial"/>
          <w:sz w:val="22"/>
          <w:szCs w:val="22"/>
        </w:rPr>
      </w:pPr>
      <w:r w:rsidRPr="006366A7">
        <w:rPr>
          <w:rFonts w:ascii="Marianne" w:hAnsi="Marianne" w:cs="Arial"/>
          <w:sz w:val="22"/>
          <w:szCs w:val="22"/>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366A7" w:rsidTr="00B02DE5">
        <w:tc>
          <w:tcPr>
            <w:tcW w:w="10490" w:type="dxa"/>
            <w:shd w:val="clear" w:color="auto" w:fill="66CCFF"/>
          </w:tcPr>
          <w:p w:rsidR="007411D9" w:rsidRPr="006366A7" w:rsidRDefault="007411D9">
            <w:pPr>
              <w:tabs>
                <w:tab w:val="left" w:pos="-142"/>
                <w:tab w:val="left" w:pos="4111"/>
              </w:tabs>
              <w:jc w:val="both"/>
              <w:rPr>
                <w:rFonts w:ascii="Marianne" w:hAnsi="Marianne" w:cs="Arial"/>
                <w:i/>
                <w:iCs/>
                <w:sz w:val="22"/>
                <w:szCs w:val="22"/>
              </w:rPr>
            </w:pPr>
            <w:r w:rsidRPr="006366A7">
              <w:rPr>
                <w:rFonts w:ascii="Marianne" w:hAnsi="Marianne" w:cs="Arial"/>
                <w:b/>
                <w:sz w:val="22"/>
                <w:szCs w:val="22"/>
              </w:rPr>
              <w:lastRenderedPageBreak/>
              <w:t>E</w:t>
            </w:r>
            <w:r w:rsidRPr="006366A7">
              <w:rPr>
                <w:rFonts w:ascii="Marianne" w:hAnsi="Marianne" w:cs="Arial"/>
                <w:b/>
                <w:bCs/>
                <w:sz w:val="22"/>
                <w:szCs w:val="22"/>
              </w:rPr>
              <w:t xml:space="preserve"> - Identification des membres du groupement et répartition des prestations</w:t>
            </w:r>
          </w:p>
        </w:tc>
      </w:tr>
    </w:tbl>
    <w:p w:rsidR="007411D9" w:rsidRPr="006366A7" w:rsidRDefault="007411D9" w:rsidP="00B02DE5">
      <w:pPr>
        <w:spacing w:before="120"/>
        <w:jc w:val="both"/>
        <w:rPr>
          <w:rFonts w:ascii="Marianne" w:hAnsi="Marianne" w:cs="Arial"/>
          <w:sz w:val="22"/>
          <w:szCs w:val="22"/>
        </w:rPr>
      </w:pPr>
      <w:r w:rsidRPr="006366A7">
        <w:rPr>
          <w:rFonts w:ascii="Marianne" w:hAnsi="Marianne"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6366A7">
        <w:rPr>
          <w:rFonts w:ascii="Marianne" w:hAnsi="Marianne" w:cs="Arial"/>
          <w:i/>
          <w:iCs/>
          <w:sz w:val="22"/>
          <w:szCs w:val="22"/>
        </w:rPr>
        <w:t xml:space="preserve"> Ajouter autant de lignes que nécessaires.</w:t>
      </w:r>
      <w:r w:rsidRPr="006366A7">
        <w:rPr>
          <w:rFonts w:ascii="Marianne" w:hAnsi="Marianne" w:cs="Arial"/>
          <w:i/>
          <w:iCs/>
          <w:sz w:val="22"/>
          <w:szCs w:val="22"/>
        </w:rPr>
        <w:t>)</w:t>
      </w:r>
    </w:p>
    <w:p w:rsidR="00B02DE5" w:rsidRPr="006366A7" w:rsidRDefault="00B02DE5">
      <w:pPr>
        <w:jc w:val="both"/>
        <w:rPr>
          <w:rFonts w:ascii="Marianne" w:hAnsi="Marianne" w:cs="Arial"/>
          <w:sz w:val="22"/>
          <w:szCs w:val="22"/>
        </w:r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5226"/>
      </w:tblGrid>
      <w:tr w:rsidR="00C1386A" w:rsidRPr="006366A7" w:rsidTr="00B67890">
        <w:trPr>
          <w:trHeight w:val="1200"/>
        </w:trPr>
        <w:tc>
          <w:tcPr>
            <w:tcW w:w="851" w:type="dxa"/>
            <w:shd w:val="clear" w:color="auto" w:fill="auto"/>
          </w:tcPr>
          <w:p w:rsidR="00C1386A" w:rsidRPr="006366A7" w:rsidRDefault="00C1386A">
            <w:pPr>
              <w:snapToGrid w:val="0"/>
              <w:jc w:val="center"/>
              <w:rPr>
                <w:rFonts w:ascii="Marianne" w:hAnsi="Marianne" w:cs="Arial"/>
                <w:b/>
                <w:sz w:val="22"/>
                <w:szCs w:val="22"/>
              </w:rPr>
            </w:pPr>
          </w:p>
          <w:p w:rsidR="00C1386A" w:rsidRPr="006366A7" w:rsidRDefault="00C1386A">
            <w:pPr>
              <w:jc w:val="center"/>
              <w:rPr>
                <w:rFonts w:ascii="Marianne" w:hAnsi="Marianne" w:cs="Arial"/>
                <w:b/>
                <w:sz w:val="22"/>
                <w:szCs w:val="22"/>
              </w:rPr>
            </w:pPr>
          </w:p>
          <w:p w:rsidR="00C1386A" w:rsidRPr="006366A7" w:rsidRDefault="00C1386A">
            <w:pPr>
              <w:jc w:val="center"/>
              <w:rPr>
                <w:rFonts w:ascii="Marianne" w:hAnsi="Marianne" w:cs="Arial"/>
                <w:b/>
                <w:sz w:val="22"/>
                <w:szCs w:val="22"/>
              </w:rPr>
            </w:pPr>
            <w:r w:rsidRPr="006366A7">
              <w:rPr>
                <w:rFonts w:ascii="Marianne" w:hAnsi="Marianne" w:cs="Arial"/>
                <w:b/>
                <w:sz w:val="22"/>
                <w:szCs w:val="22"/>
              </w:rPr>
              <w:t>N°</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du</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Lot</w:t>
            </w:r>
          </w:p>
        </w:tc>
        <w:tc>
          <w:tcPr>
            <w:tcW w:w="4394" w:type="dxa"/>
            <w:shd w:val="clear" w:color="auto" w:fill="auto"/>
          </w:tcPr>
          <w:p w:rsidR="00C1386A" w:rsidRPr="006366A7" w:rsidRDefault="00C1386A">
            <w:pPr>
              <w:snapToGrid w:val="0"/>
              <w:jc w:val="center"/>
              <w:rPr>
                <w:rFonts w:ascii="Marianne" w:hAnsi="Marianne" w:cs="Arial"/>
                <w:b/>
                <w:sz w:val="22"/>
                <w:szCs w:val="22"/>
              </w:rPr>
            </w:pPr>
          </w:p>
          <w:p w:rsidR="00C1386A" w:rsidRPr="006366A7" w:rsidRDefault="00C1386A">
            <w:pPr>
              <w:jc w:val="center"/>
              <w:rPr>
                <w:rFonts w:ascii="Marianne" w:hAnsi="Marianne" w:cs="Arial"/>
                <w:b/>
                <w:sz w:val="22"/>
                <w:szCs w:val="22"/>
              </w:rPr>
            </w:pPr>
            <w:r w:rsidRPr="006366A7">
              <w:rPr>
                <w:rFonts w:ascii="Marianne" w:hAnsi="Marianne" w:cs="Arial"/>
                <w:b/>
                <w:sz w:val="22"/>
                <w:szCs w:val="22"/>
              </w:rPr>
              <w:t>Nom commercial et dénomination sociale, adresse de l’établissement (*),</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adresse électronique, numéros de téléphone et de télécopie, numéro SIRET</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des membres du groupement (***)</w:t>
            </w:r>
          </w:p>
          <w:p w:rsidR="00C1386A" w:rsidRPr="006366A7" w:rsidRDefault="00C1386A">
            <w:pPr>
              <w:jc w:val="center"/>
              <w:rPr>
                <w:rFonts w:ascii="Marianne" w:hAnsi="Marianne" w:cs="Arial"/>
                <w:b/>
                <w:sz w:val="22"/>
                <w:szCs w:val="22"/>
              </w:rPr>
            </w:pPr>
          </w:p>
        </w:tc>
        <w:tc>
          <w:tcPr>
            <w:tcW w:w="5226" w:type="dxa"/>
            <w:shd w:val="clear" w:color="auto" w:fill="auto"/>
          </w:tcPr>
          <w:p w:rsidR="00C1386A" w:rsidRPr="006366A7" w:rsidRDefault="00C1386A">
            <w:pPr>
              <w:pStyle w:val="Titre5"/>
              <w:snapToGrid w:val="0"/>
              <w:rPr>
                <w:rFonts w:ascii="Marianne" w:hAnsi="Marianne"/>
                <w:sz w:val="22"/>
                <w:szCs w:val="22"/>
              </w:rPr>
            </w:pPr>
          </w:p>
          <w:p w:rsidR="00C1386A" w:rsidRPr="006366A7" w:rsidRDefault="00C1386A">
            <w:pPr>
              <w:pStyle w:val="Titre5"/>
              <w:rPr>
                <w:rFonts w:ascii="Marianne" w:hAnsi="Marianne"/>
                <w:sz w:val="22"/>
                <w:szCs w:val="22"/>
              </w:rPr>
            </w:pPr>
            <w:r w:rsidRPr="006366A7">
              <w:rPr>
                <w:rFonts w:ascii="Marianne" w:hAnsi="Marianne"/>
                <w:sz w:val="22"/>
                <w:szCs w:val="22"/>
              </w:rPr>
              <w:t>Prestations exécutées par les membres du groupement (**)</w:t>
            </w:r>
          </w:p>
        </w:tc>
      </w:tr>
      <w:tr w:rsidR="00C1386A" w:rsidRPr="006366A7" w:rsidTr="00B67890">
        <w:trPr>
          <w:trHeight w:val="1021"/>
        </w:trPr>
        <w:tc>
          <w:tcPr>
            <w:tcW w:w="851" w:type="dxa"/>
            <w:shd w:val="clear" w:color="auto" w:fill="CCFFFF"/>
          </w:tcPr>
          <w:p w:rsidR="00C1386A" w:rsidRPr="006366A7" w:rsidRDefault="00C1386A">
            <w:pPr>
              <w:snapToGrid w:val="0"/>
              <w:jc w:val="both"/>
              <w:rPr>
                <w:rFonts w:ascii="Marianne" w:hAnsi="Marianne" w:cs="Arial"/>
                <w:b/>
                <w:bCs/>
                <w:sz w:val="22"/>
                <w:szCs w:val="22"/>
              </w:rPr>
            </w:pPr>
          </w:p>
        </w:tc>
        <w:tc>
          <w:tcPr>
            <w:tcW w:w="4394" w:type="dxa"/>
            <w:shd w:val="clear" w:color="auto" w:fill="CCFFFF"/>
          </w:tcPr>
          <w:p w:rsidR="00C1386A" w:rsidRPr="006366A7" w:rsidRDefault="00C1386A">
            <w:pPr>
              <w:snapToGrid w:val="0"/>
              <w:jc w:val="both"/>
              <w:rPr>
                <w:rFonts w:ascii="Marianne" w:hAnsi="Marianne" w:cs="Arial"/>
                <w:sz w:val="22"/>
                <w:szCs w:val="22"/>
              </w:rPr>
            </w:pPr>
          </w:p>
        </w:tc>
        <w:tc>
          <w:tcPr>
            <w:tcW w:w="5226" w:type="dxa"/>
            <w:shd w:val="clear" w:color="auto" w:fill="CCFFFF"/>
          </w:tcPr>
          <w:p w:rsidR="00C1386A" w:rsidRPr="006366A7" w:rsidRDefault="00C1386A">
            <w:pPr>
              <w:snapToGrid w:val="0"/>
              <w:jc w:val="both"/>
              <w:rPr>
                <w:rFonts w:ascii="Marianne" w:hAnsi="Marianne" w:cs="Arial"/>
                <w:sz w:val="22"/>
                <w:szCs w:val="22"/>
              </w:rPr>
            </w:pPr>
          </w:p>
        </w:tc>
      </w:tr>
      <w:tr w:rsidR="00C1386A" w:rsidRPr="006366A7" w:rsidTr="00B67890">
        <w:trPr>
          <w:trHeight w:val="1021"/>
        </w:trPr>
        <w:tc>
          <w:tcPr>
            <w:tcW w:w="851" w:type="dxa"/>
            <w:shd w:val="clear" w:color="auto" w:fill="auto"/>
          </w:tcPr>
          <w:p w:rsidR="00C1386A" w:rsidRPr="006366A7" w:rsidRDefault="00C1386A">
            <w:pPr>
              <w:snapToGrid w:val="0"/>
              <w:jc w:val="both"/>
              <w:rPr>
                <w:rFonts w:ascii="Marianne" w:hAnsi="Marianne" w:cs="Arial"/>
                <w:sz w:val="22"/>
                <w:szCs w:val="22"/>
              </w:rPr>
            </w:pPr>
          </w:p>
        </w:tc>
        <w:tc>
          <w:tcPr>
            <w:tcW w:w="4394" w:type="dxa"/>
            <w:shd w:val="clear" w:color="auto" w:fill="auto"/>
          </w:tcPr>
          <w:p w:rsidR="00C1386A" w:rsidRPr="006366A7" w:rsidRDefault="00C1386A">
            <w:pPr>
              <w:snapToGrid w:val="0"/>
              <w:jc w:val="both"/>
              <w:rPr>
                <w:rFonts w:ascii="Marianne" w:hAnsi="Marianne" w:cs="Arial"/>
                <w:sz w:val="22"/>
                <w:szCs w:val="22"/>
              </w:rPr>
            </w:pPr>
          </w:p>
        </w:tc>
        <w:tc>
          <w:tcPr>
            <w:tcW w:w="5226" w:type="dxa"/>
            <w:shd w:val="clear" w:color="auto" w:fill="auto"/>
          </w:tcPr>
          <w:p w:rsidR="00C1386A" w:rsidRPr="006366A7" w:rsidRDefault="00C1386A">
            <w:pPr>
              <w:snapToGrid w:val="0"/>
              <w:jc w:val="both"/>
              <w:rPr>
                <w:rFonts w:ascii="Marianne" w:hAnsi="Marianne" w:cs="Arial"/>
                <w:sz w:val="22"/>
                <w:szCs w:val="22"/>
              </w:rPr>
            </w:pPr>
          </w:p>
        </w:tc>
      </w:tr>
      <w:tr w:rsidR="00C1386A" w:rsidRPr="006366A7" w:rsidTr="00B67890">
        <w:trPr>
          <w:trHeight w:val="1021"/>
        </w:trPr>
        <w:tc>
          <w:tcPr>
            <w:tcW w:w="851" w:type="dxa"/>
            <w:shd w:val="clear" w:color="auto" w:fill="CCFFFF"/>
          </w:tcPr>
          <w:p w:rsidR="00C1386A" w:rsidRPr="006366A7" w:rsidRDefault="00C1386A">
            <w:pPr>
              <w:snapToGrid w:val="0"/>
              <w:jc w:val="both"/>
              <w:rPr>
                <w:rFonts w:ascii="Marianne" w:hAnsi="Marianne" w:cs="Arial"/>
                <w:sz w:val="22"/>
                <w:szCs w:val="22"/>
              </w:rPr>
            </w:pPr>
          </w:p>
        </w:tc>
        <w:tc>
          <w:tcPr>
            <w:tcW w:w="4394" w:type="dxa"/>
            <w:shd w:val="clear" w:color="auto" w:fill="CCFFFF"/>
          </w:tcPr>
          <w:p w:rsidR="00C1386A" w:rsidRPr="006366A7" w:rsidRDefault="00C1386A">
            <w:pPr>
              <w:snapToGrid w:val="0"/>
              <w:jc w:val="both"/>
              <w:rPr>
                <w:rFonts w:ascii="Marianne" w:hAnsi="Marianne" w:cs="Arial"/>
                <w:sz w:val="22"/>
                <w:szCs w:val="22"/>
              </w:rPr>
            </w:pPr>
          </w:p>
        </w:tc>
        <w:tc>
          <w:tcPr>
            <w:tcW w:w="5226" w:type="dxa"/>
            <w:shd w:val="clear" w:color="auto" w:fill="CCFFFF"/>
          </w:tcPr>
          <w:p w:rsidR="00C1386A" w:rsidRPr="006366A7" w:rsidRDefault="00C1386A">
            <w:pPr>
              <w:snapToGrid w:val="0"/>
              <w:jc w:val="both"/>
              <w:rPr>
                <w:rFonts w:ascii="Marianne" w:hAnsi="Marianne" w:cs="Arial"/>
                <w:sz w:val="22"/>
                <w:szCs w:val="22"/>
              </w:rPr>
            </w:pPr>
          </w:p>
        </w:tc>
      </w:tr>
    </w:tbl>
    <w:p w:rsidR="00B02DE5" w:rsidRPr="006366A7" w:rsidRDefault="00B02DE5">
      <w:pPr>
        <w:pageBreakBefore/>
        <w:jc w:val="both"/>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366A7">
        <w:tc>
          <w:tcPr>
            <w:tcW w:w="10419" w:type="dxa"/>
            <w:shd w:val="clear" w:color="auto" w:fill="66CCFF"/>
          </w:tcPr>
          <w:p w:rsidR="007411D9" w:rsidRPr="006366A7" w:rsidRDefault="007411D9" w:rsidP="009924C9">
            <w:pPr>
              <w:tabs>
                <w:tab w:val="left" w:pos="-142"/>
                <w:tab w:val="left" w:pos="4111"/>
              </w:tabs>
              <w:jc w:val="both"/>
              <w:rPr>
                <w:rFonts w:ascii="Marianne" w:hAnsi="Marianne"/>
                <w:sz w:val="22"/>
                <w:szCs w:val="22"/>
              </w:rPr>
            </w:pPr>
            <w:r w:rsidRPr="006366A7">
              <w:rPr>
                <w:rFonts w:ascii="Marianne" w:hAnsi="Marianne" w:cs="Arial"/>
                <w:b/>
                <w:bCs/>
                <w:sz w:val="22"/>
                <w:szCs w:val="22"/>
              </w:rPr>
              <w:t>F - Engagements du candidat individuel ou de chaque membre du groupement</w:t>
            </w:r>
          </w:p>
        </w:tc>
      </w:tr>
    </w:tbl>
    <w:p w:rsidR="007411D9" w:rsidRPr="006366A7" w:rsidRDefault="007411D9">
      <w:pPr>
        <w:rPr>
          <w:rFonts w:ascii="Marianne" w:hAnsi="Marianne"/>
          <w:sz w:val="22"/>
          <w:szCs w:val="22"/>
        </w:rPr>
      </w:pPr>
    </w:p>
    <w:p w:rsidR="007411D9" w:rsidRPr="006366A7" w:rsidRDefault="007411D9">
      <w:pPr>
        <w:rPr>
          <w:rFonts w:ascii="Marianne" w:hAnsi="Marianne" w:cs="Arial"/>
          <w:sz w:val="22"/>
          <w:szCs w:val="22"/>
        </w:rPr>
      </w:pPr>
      <w:r w:rsidRPr="006366A7">
        <w:rPr>
          <w:rFonts w:ascii="Marianne" w:hAnsi="Marianne" w:cs="Arial"/>
          <w:b/>
          <w:sz w:val="22"/>
          <w:szCs w:val="22"/>
        </w:rPr>
        <w:t xml:space="preserve">F1 </w:t>
      </w:r>
      <w:r w:rsidR="009924C9" w:rsidRPr="006366A7">
        <w:rPr>
          <w:rFonts w:ascii="Marianne" w:hAnsi="Marianne" w:cs="Arial"/>
          <w:b/>
          <w:sz w:val="22"/>
          <w:szCs w:val="22"/>
        </w:rPr>
        <w:t>–</w:t>
      </w:r>
      <w:r w:rsidRPr="006366A7">
        <w:rPr>
          <w:rFonts w:ascii="Marianne" w:hAnsi="Marianne" w:cs="Arial"/>
          <w:b/>
          <w:sz w:val="22"/>
          <w:szCs w:val="22"/>
        </w:rPr>
        <w:t xml:space="preserve"> </w:t>
      </w:r>
      <w:r w:rsidR="009924C9" w:rsidRPr="006366A7">
        <w:rPr>
          <w:rFonts w:ascii="Marianne" w:hAnsi="Marianne" w:cs="Arial"/>
          <w:b/>
          <w:sz w:val="22"/>
          <w:szCs w:val="22"/>
        </w:rPr>
        <w:t>Exclusions de la procédure</w:t>
      </w:r>
    </w:p>
    <w:p w:rsidR="00536431" w:rsidRPr="006366A7" w:rsidRDefault="00536431" w:rsidP="001D588C">
      <w:pPr>
        <w:tabs>
          <w:tab w:val="left" w:pos="576"/>
        </w:tabs>
        <w:spacing w:before="80"/>
        <w:jc w:val="both"/>
        <w:rPr>
          <w:rFonts w:ascii="Marianne" w:hAnsi="Marianne" w:cs="Arial"/>
          <w:b/>
          <w:sz w:val="22"/>
          <w:szCs w:val="22"/>
        </w:rPr>
      </w:pPr>
      <w:r w:rsidRPr="006366A7">
        <w:rPr>
          <w:rFonts w:ascii="Marianne" w:hAnsi="Marianne" w:cs="Arial"/>
          <w:sz w:val="22"/>
          <w:szCs w:val="22"/>
        </w:rPr>
        <w:t>Le candidat individuel, ou chaque membre du groupement, déclare sur l’honneur</w:t>
      </w:r>
      <w:r w:rsidR="00922BA4" w:rsidRPr="006366A7">
        <w:rPr>
          <w:rFonts w:ascii="Calibri" w:hAnsi="Calibri" w:cs="Calibri"/>
          <w:sz w:val="22"/>
          <w:szCs w:val="22"/>
        </w:rPr>
        <w:t> </w:t>
      </w:r>
      <w:r w:rsidR="00922BA4" w:rsidRPr="006366A7">
        <w:rPr>
          <w:rFonts w:ascii="Marianne" w:hAnsi="Marianne" w:cs="Arial"/>
          <w:sz w:val="22"/>
          <w:szCs w:val="22"/>
        </w:rPr>
        <w:t>:</w:t>
      </w:r>
    </w:p>
    <w:p w:rsidR="00775F55" w:rsidRPr="006366A7" w:rsidRDefault="00A02C06" w:rsidP="00775F55">
      <w:pPr>
        <w:numPr>
          <w:ilvl w:val="0"/>
          <w:numId w:val="2"/>
        </w:numPr>
        <w:tabs>
          <w:tab w:val="left" w:pos="576"/>
        </w:tabs>
        <w:spacing w:before="120"/>
        <w:jc w:val="both"/>
        <w:rPr>
          <w:rFonts w:ascii="Marianne" w:hAnsi="Marianne" w:cs="Arial"/>
          <w:sz w:val="22"/>
          <w:szCs w:val="22"/>
        </w:rPr>
      </w:pPr>
      <w:r w:rsidRPr="006366A7">
        <w:rPr>
          <w:rFonts w:ascii="Marianne" w:hAnsi="Marianne" w:cs="Arial"/>
          <w:sz w:val="22"/>
          <w:szCs w:val="22"/>
        </w:rPr>
        <w:t>d</w:t>
      </w:r>
      <w:r w:rsidR="00775F55" w:rsidRPr="006366A7">
        <w:rPr>
          <w:rFonts w:ascii="Marianne" w:hAnsi="Marianne" w:cs="Arial"/>
          <w:sz w:val="22"/>
          <w:szCs w:val="22"/>
        </w:rPr>
        <w:t xml:space="preserve">ans l’hypothèse d’un marché public autre que de défense ou de sécurité, ne pas entrer dans l’un des cas d’exclusion prévus aux </w:t>
      </w:r>
      <w:hyperlink r:id="rId12" w:history="1">
        <w:r w:rsidR="00775F55" w:rsidRPr="006366A7">
          <w:rPr>
            <w:rStyle w:val="Lienhypertexte"/>
            <w:rFonts w:ascii="Marianne" w:hAnsi="Marianne" w:cs="Arial"/>
            <w:sz w:val="22"/>
            <w:szCs w:val="22"/>
          </w:rPr>
          <w:t>articles</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 xml:space="preserve">2141-1 </w:t>
        </w:r>
        <w:r w:rsidR="00775F55" w:rsidRPr="006366A7">
          <w:rPr>
            <w:rStyle w:val="Lienhypertexte"/>
            <w:rFonts w:ascii="Marianne" w:hAnsi="Marianne" w:cs="Marianne"/>
            <w:sz w:val="22"/>
            <w:szCs w:val="22"/>
          </w:rPr>
          <w:t>à</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2141-5</w:t>
        </w:r>
      </w:hyperlink>
      <w:r w:rsidR="00775F55" w:rsidRPr="006366A7">
        <w:rPr>
          <w:rFonts w:ascii="Marianne" w:hAnsi="Marianne" w:cs="Arial"/>
          <w:sz w:val="22"/>
          <w:szCs w:val="22"/>
        </w:rPr>
        <w:t xml:space="preserve"> ou aux </w:t>
      </w:r>
      <w:hyperlink r:id="rId13" w:history="1">
        <w:r w:rsidR="00775F55" w:rsidRPr="006366A7">
          <w:rPr>
            <w:rStyle w:val="Lienhypertexte"/>
            <w:rFonts w:ascii="Marianne" w:hAnsi="Marianne" w:cs="Arial"/>
            <w:sz w:val="22"/>
            <w:szCs w:val="22"/>
          </w:rPr>
          <w:t>articles</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 xml:space="preserve">2141-7 </w:t>
        </w:r>
        <w:r w:rsidR="00775F55" w:rsidRPr="006366A7">
          <w:rPr>
            <w:rStyle w:val="Lienhypertexte"/>
            <w:rFonts w:ascii="Marianne" w:hAnsi="Marianne" w:cs="Marianne"/>
            <w:sz w:val="22"/>
            <w:szCs w:val="22"/>
          </w:rPr>
          <w:t>à</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2141-10</w:t>
        </w:r>
      </w:hyperlink>
      <w:r w:rsidR="00775F55" w:rsidRPr="006366A7">
        <w:rPr>
          <w:rFonts w:ascii="Marianne" w:hAnsi="Marianne" w:cs="Arial"/>
          <w:sz w:val="22"/>
          <w:szCs w:val="22"/>
        </w:rPr>
        <w:t xml:space="preserve"> du code de la commande publique (*)</w:t>
      </w:r>
      <w:r w:rsidR="00775F55" w:rsidRPr="006366A7">
        <w:rPr>
          <w:rFonts w:ascii="Calibri" w:hAnsi="Calibri" w:cs="Calibri"/>
          <w:sz w:val="22"/>
          <w:szCs w:val="22"/>
        </w:rPr>
        <w:t> </w:t>
      </w:r>
      <w:r w:rsidR="00775F55" w:rsidRPr="006366A7">
        <w:rPr>
          <w:rFonts w:ascii="Marianne" w:hAnsi="Marianne" w:cs="Arial"/>
          <w:sz w:val="22"/>
          <w:szCs w:val="22"/>
        </w:rPr>
        <w:t>;</w:t>
      </w:r>
    </w:p>
    <w:p w:rsidR="00775F55" w:rsidRPr="006366A7" w:rsidRDefault="00775F55" w:rsidP="00775F55">
      <w:pPr>
        <w:numPr>
          <w:ilvl w:val="0"/>
          <w:numId w:val="2"/>
        </w:numPr>
        <w:tabs>
          <w:tab w:val="left" w:pos="576"/>
        </w:tabs>
        <w:spacing w:before="120"/>
        <w:jc w:val="both"/>
        <w:rPr>
          <w:rFonts w:ascii="Marianne" w:hAnsi="Marianne" w:cs="Arial"/>
          <w:sz w:val="22"/>
          <w:szCs w:val="22"/>
        </w:rPr>
      </w:pPr>
      <w:r w:rsidRPr="006366A7">
        <w:rPr>
          <w:rFonts w:ascii="Marianne" w:hAnsi="Marianne" w:cs="Arial"/>
          <w:sz w:val="22"/>
          <w:szCs w:val="22"/>
        </w:rPr>
        <w:t xml:space="preserve">dans l’hypothèse d’un marché public de défense ou de sécurité, ne pas entrer dans l’un des cas d’exclusion prévus aux </w:t>
      </w:r>
      <w:hyperlink r:id="rId14"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2341-1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2341-3</w:t>
        </w:r>
      </w:hyperlink>
      <w:r w:rsidRPr="006366A7">
        <w:rPr>
          <w:rFonts w:ascii="Marianne" w:hAnsi="Marianne" w:cs="Arial"/>
          <w:sz w:val="22"/>
          <w:szCs w:val="22"/>
        </w:rPr>
        <w:t xml:space="preserve"> ou aux </w:t>
      </w:r>
      <w:hyperlink r:id="rId15"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2141-7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2141-10</w:t>
        </w:r>
      </w:hyperlink>
      <w:r w:rsidRPr="006366A7">
        <w:rPr>
          <w:rFonts w:ascii="Marianne" w:hAnsi="Marianne" w:cs="Arial"/>
          <w:sz w:val="22"/>
          <w:szCs w:val="22"/>
        </w:rPr>
        <w:t xml:space="preserve"> du code de la commande publique.</w:t>
      </w:r>
    </w:p>
    <w:p w:rsidR="00775F55" w:rsidRPr="006366A7" w:rsidRDefault="00775F55" w:rsidP="001D588C">
      <w:pPr>
        <w:tabs>
          <w:tab w:val="left" w:pos="576"/>
        </w:tabs>
        <w:spacing w:before="80"/>
        <w:ind w:left="567"/>
        <w:jc w:val="both"/>
        <w:rPr>
          <w:rFonts w:ascii="Marianne" w:hAnsi="Marianne" w:cs="Arial"/>
          <w:sz w:val="22"/>
          <w:szCs w:val="22"/>
        </w:rPr>
      </w:pPr>
    </w:p>
    <w:p w:rsidR="00AE730C" w:rsidRPr="006366A7" w:rsidRDefault="009B0B7A" w:rsidP="001D588C">
      <w:pPr>
        <w:tabs>
          <w:tab w:val="left" w:pos="576"/>
        </w:tabs>
        <w:spacing w:before="80"/>
        <w:ind w:left="567"/>
        <w:jc w:val="both"/>
        <w:rPr>
          <w:rFonts w:ascii="Marianne" w:hAnsi="Marianne" w:cs="Arial"/>
          <w:sz w:val="22"/>
          <w:szCs w:val="22"/>
        </w:rPr>
      </w:pPr>
      <w:r w:rsidRPr="006366A7">
        <w:rPr>
          <w:rFonts w:ascii="Marianne" w:hAnsi="Marianne" w:cs="Arial"/>
          <w:sz w:val="22"/>
          <w:szCs w:val="22"/>
        </w:rPr>
        <w:t xml:space="preserve">Afin d’attester que le candidat individuel, ou chaque membre du groupement, n’est pas dans un de ces cas </w:t>
      </w:r>
      <w:r w:rsidR="00A02C06" w:rsidRPr="006366A7">
        <w:rPr>
          <w:rFonts w:ascii="Marianne" w:hAnsi="Marianne" w:cs="Arial"/>
          <w:sz w:val="22"/>
          <w:szCs w:val="22"/>
        </w:rPr>
        <w:t>d’exclusion</w:t>
      </w:r>
      <w:r w:rsidRPr="006366A7">
        <w:rPr>
          <w:rFonts w:ascii="Marianne" w:hAnsi="Marianne" w:cs="Arial"/>
          <w:sz w:val="22"/>
          <w:szCs w:val="22"/>
        </w:rPr>
        <w:t>, cocher la case suivante</w:t>
      </w:r>
      <w:r w:rsidRPr="006366A7">
        <w:rPr>
          <w:rFonts w:ascii="Calibri" w:hAnsi="Calibri" w:cs="Calibri"/>
          <w:sz w:val="22"/>
          <w:szCs w:val="22"/>
        </w:rPr>
        <w:t> </w:t>
      </w:r>
      <w:r w:rsidRPr="006366A7">
        <w:rPr>
          <w:rFonts w:ascii="Marianne" w:hAnsi="Marianne" w:cs="Arial"/>
          <w:sz w:val="22"/>
          <w:szCs w:val="22"/>
        </w:rPr>
        <w:t xml:space="preserve">: </w:t>
      </w:r>
      <w:r w:rsidR="00AE730C" w:rsidRPr="006366A7">
        <w:rPr>
          <w:rFonts w:ascii="Marianne" w:hAnsi="Marianne"/>
          <w:sz w:val="22"/>
          <w:szCs w:val="22"/>
        </w:rPr>
        <w:fldChar w:fldCharType="begin">
          <w:ffData>
            <w:name w:val=""/>
            <w:enabled/>
            <w:calcOnExit w:val="0"/>
            <w:checkBox>
              <w:size w:val="20"/>
              <w:default w:val="0"/>
            </w:checkBox>
          </w:ffData>
        </w:fldChar>
      </w:r>
      <w:r w:rsidR="00AE730C"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00AE730C" w:rsidRPr="006366A7">
        <w:rPr>
          <w:rFonts w:ascii="Marianne" w:hAnsi="Marianne"/>
          <w:sz w:val="22"/>
          <w:szCs w:val="22"/>
        </w:rPr>
        <w:fldChar w:fldCharType="end"/>
      </w:r>
    </w:p>
    <w:p w:rsidR="00AE730C" w:rsidRPr="006366A7" w:rsidRDefault="00AE730C">
      <w:pPr>
        <w:jc w:val="both"/>
        <w:rPr>
          <w:rFonts w:ascii="Marianne" w:hAnsi="Marianne" w:cs="Arial"/>
          <w:sz w:val="22"/>
          <w:szCs w:val="22"/>
        </w:rPr>
      </w:pPr>
    </w:p>
    <w:p w:rsidR="00775F55" w:rsidRPr="006366A7" w:rsidRDefault="00775F55" w:rsidP="00775F55">
      <w:pPr>
        <w:jc w:val="both"/>
        <w:rPr>
          <w:rFonts w:ascii="Marianne" w:hAnsi="Marianne" w:cs="Arial"/>
          <w:sz w:val="22"/>
          <w:szCs w:val="22"/>
        </w:rPr>
      </w:pPr>
      <w:r w:rsidRPr="006366A7">
        <w:rPr>
          <w:rFonts w:ascii="Marianne" w:hAnsi="Marianne" w:cs="Arial"/>
          <w:sz w:val="22"/>
          <w:szCs w:val="22"/>
        </w:rPr>
        <w:t>(*)</w:t>
      </w:r>
      <w:r w:rsidRPr="006366A7">
        <w:rPr>
          <w:rFonts w:ascii="Calibri" w:hAnsi="Calibri" w:cs="Calibri"/>
          <w:sz w:val="22"/>
          <w:szCs w:val="22"/>
        </w:rPr>
        <w:t> </w:t>
      </w:r>
      <w:r w:rsidRPr="006366A7">
        <w:rPr>
          <w:rFonts w:ascii="Marianne" w:hAnsi="Marianne" w:cs="Arial"/>
          <w:sz w:val="22"/>
          <w:szCs w:val="22"/>
        </w:rPr>
        <w:t xml:space="preserve">Lorsqu'un opérateur économique est, au cours de la procédure de passation d'un marché, placé dans l'un des cas d'exclusion mentionnés aux </w:t>
      </w:r>
      <w:hyperlink r:id="rId16"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2141-1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2141-5</w:t>
        </w:r>
      </w:hyperlink>
      <w:r w:rsidRPr="006366A7">
        <w:rPr>
          <w:rFonts w:ascii="Marianne" w:hAnsi="Marianne" w:cs="Arial"/>
          <w:sz w:val="22"/>
          <w:szCs w:val="22"/>
        </w:rPr>
        <w:t xml:space="preserve">, aux </w:t>
      </w:r>
      <w:hyperlink r:id="rId17"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2141-7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2141-10</w:t>
        </w:r>
      </w:hyperlink>
      <w:r w:rsidRPr="006366A7">
        <w:rPr>
          <w:rFonts w:ascii="Marianne" w:hAnsi="Marianne" w:cs="Arial"/>
          <w:sz w:val="22"/>
          <w:szCs w:val="22"/>
        </w:rPr>
        <w:t xml:space="preserve"> ou aux </w:t>
      </w:r>
      <w:hyperlink r:id="rId18"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2341-1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2341-3</w:t>
        </w:r>
      </w:hyperlink>
      <w:r w:rsidRPr="006366A7">
        <w:rPr>
          <w:rFonts w:ascii="Marianne" w:hAnsi="Marianne" w:cs="Arial"/>
          <w:sz w:val="22"/>
          <w:szCs w:val="22"/>
        </w:rPr>
        <w:t xml:space="preserve">  du code de la commande publique, il informe sans délai l'acheteur de ce changement de situation.</w:t>
      </w:r>
    </w:p>
    <w:p w:rsidR="00775F55" w:rsidRPr="006366A7" w:rsidRDefault="00775F55" w:rsidP="00775F55">
      <w:pPr>
        <w:jc w:val="both"/>
        <w:rPr>
          <w:rFonts w:ascii="Marianne" w:hAnsi="Marianne" w:cs="Arial"/>
          <w:sz w:val="22"/>
          <w:szCs w:val="22"/>
        </w:rPr>
      </w:pPr>
    </w:p>
    <w:p w:rsidR="00507C52" w:rsidRPr="006366A7" w:rsidRDefault="00507C52">
      <w:pPr>
        <w:jc w:val="both"/>
        <w:rPr>
          <w:rFonts w:ascii="Marianne" w:hAnsi="Marianne" w:cs="Arial"/>
          <w:sz w:val="22"/>
          <w:szCs w:val="22"/>
        </w:rPr>
      </w:pPr>
    </w:p>
    <w:p w:rsidR="00507C52" w:rsidRPr="006366A7" w:rsidRDefault="00507C52" w:rsidP="00507C52">
      <w:pPr>
        <w:pStyle w:val="En-tte"/>
        <w:tabs>
          <w:tab w:val="left" w:pos="0"/>
          <w:tab w:val="left" w:pos="2160"/>
        </w:tabs>
        <w:jc w:val="both"/>
        <w:rPr>
          <w:rFonts w:ascii="Marianne" w:hAnsi="Marianne" w:cs="Arial"/>
          <w:iCs/>
          <w:sz w:val="22"/>
          <w:szCs w:val="22"/>
        </w:rPr>
      </w:pPr>
      <w:r w:rsidRPr="006366A7">
        <w:rPr>
          <w:rFonts w:ascii="Marianne" w:hAnsi="Marianne" w:cs="Arial"/>
          <w:b/>
          <w:bCs/>
          <w:sz w:val="22"/>
          <w:szCs w:val="22"/>
        </w:rPr>
        <w:t xml:space="preserve">F2 – Documents de preuve disponibles en ligne </w:t>
      </w:r>
      <w:r w:rsidRPr="006366A7">
        <w:rPr>
          <w:rFonts w:ascii="Marianne" w:hAnsi="Marianne" w:cs="Arial"/>
          <w:bCs/>
          <w:sz w:val="22"/>
          <w:szCs w:val="22"/>
        </w:rPr>
        <w:t>(</w:t>
      </w:r>
      <w:r w:rsidR="00285D7E" w:rsidRPr="006366A7">
        <w:rPr>
          <w:rFonts w:ascii="Marianne" w:hAnsi="Marianne" w:cs="Arial"/>
          <w:bCs/>
          <w:sz w:val="22"/>
          <w:szCs w:val="22"/>
        </w:rPr>
        <w:t>applicable également aux</w:t>
      </w:r>
      <w:r w:rsidRPr="006366A7">
        <w:rPr>
          <w:rFonts w:ascii="Marianne" w:hAnsi="Marianne" w:cs="Arial"/>
          <w:bCs/>
          <w:sz w:val="22"/>
          <w:szCs w:val="22"/>
        </w:rPr>
        <w:t xml:space="preserve"> MDS, </w:t>
      </w:r>
      <w:r w:rsidR="00285D7E" w:rsidRPr="006366A7">
        <w:rPr>
          <w:rFonts w:ascii="Marianne" w:hAnsi="Marianne" w:cs="Arial"/>
          <w:bCs/>
          <w:sz w:val="22"/>
          <w:szCs w:val="22"/>
        </w:rPr>
        <w:t>lorsque</w:t>
      </w:r>
      <w:r w:rsidRPr="006366A7">
        <w:rPr>
          <w:rFonts w:ascii="Marianne" w:hAnsi="Marianne" w:cs="Arial"/>
          <w:bCs/>
          <w:sz w:val="22"/>
          <w:szCs w:val="22"/>
        </w:rPr>
        <w:t xml:space="preserve"> l’acheteur a autorisé les candidats à ne pas fournir ces documents de preuve en</w:t>
      </w:r>
      <w:r w:rsidRPr="006366A7">
        <w:rPr>
          <w:rFonts w:ascii="Marianne" w:hAnsi="Marianne" w:cs="Arial"/>
          <w:b/>
          <w:bCs/>
          <w:sz w:val="22"/>
          <w:szCs w:val="22"/>
        </w:rPr>
        <w:t xml:space="preserve"> </w:t>
      </w:r>
      <w:r w:rsidR="00775F55" w:rsidRPr="006366A7">
        <w:rPr>
          <w:rFonts w:ascii="Marianne" w:hAnsi="Marianne" w:cs="Arial"/>
          <w:bCs/>
          <w:sz w:val="22"/>
          <w:szCs w:val="22"/>
        </w:rPr>
        <w:t>application de l’</w:t>
      </w:r>
      <w:hyperlink r:id="rId19" w:history="1">
        <w:r w:rsidR="00775F55" w:rsidRPr="006366A7">
          <w:rPr>
            <w:rStyle w:val="Lienhypertexte"/>
            <w:rFonts w:ascii="Marianne" w:hAnsi="Marianne" w:cs="Arial"/>
            <w:bCs/>
            <w:sz w:val="22"/>
            <w:szCs w:val="22"/>
          </w:rPr>
          <w:t>article</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R.</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2343-14 ou de l</w:t>
        </w:r>
        <w:r w:rsidR="00775F55" w:rsidRPr="006366A7">
          <w:rPr>
            <w:rStyle w:val="Lienhypertexte"/>
            <w:rFonts w:ascii="Marianne" w:hAnsi="Marianne" w:cs="Marianne"/>
            <w:bCs/>
            <w:sz w:val="22"/>
            <w:szCs w:val="22"/>
          </w:rPr>
          <w:t>’</w:t>
        </w:r>
        <w:r w:rsidR="00775F55" w:rsidRPr="006366A7">
          <w:rPr>
            <w:rStyle w:val="Lienhypertexte"/>
            <w:rFonts w:ascii="Marianne" w:hAnsi="Marianne" w:cs="Arial"/>
            <w:bCs/>
            <w:sz w:val="22"/>
            <w:szCs w:val="22"/>
          </w:rPr>
          <w:t>article</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R.</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2343-15</w:t>
        </w:r>
      </w:hyperlink>
      <w:r w:rsidR="00775F55" w:rsidRPr="006366A7">
        <w:rPr>
          <w:rFonts w:ascii="Marianne" w:hAnsi="Marianne" w:cs="Arial"/>
          <w:bCs/>
          <w:sz w:val="22"/>
          <w:szCs w:val="22"/>
        </w:rPr>
        <w:t xml:space="preserve"> du code de la commande publique</w:t>
      </w:r>
      <w:r w:rsidRPr="006366A7">
        <w:rPr>
          <w:rFonts w:ascii="Marianne" w:hAnsi="Marianne" w:cs="Arial"/>
          <w:bCs/>
          <w:sz w:val="22"/>
          <w:szCs w:val="22"/>
        </w:rPr>
        <w:t>)</w:t>
      </w:r>
    </w:p>
    <w:p w:rsidR="00507C52" w:rsidRPr="006366A7" w:rsidRDefault="00507C52" w:rsidP="00507C52">
      <w:pPr>
        <w:pStyle w:val="En-tte"/>
        <w:tabs>
          <w:tab w:val="clear" w:pos="4536"/>
          <w:tab w:val="clear" w:pos="9072"/>
          <w:tab w:val="left" w:pos="864"/>
        </w:tabs>
        <w:rPr>
          <w:rFonts w:ascii="Marianne" w:hAnsi="Marianne" w:cs="Arial"/>
          <w:sz w:val="22"/>
          <w:szCs w:val="22"/>
        </w:rPr>
      </w:pPr>
    </w:p>
    <w:p w:rsidR="00507C52" w:rsidRPr="006366A7" w:rsidRDefault="00507C52" w:rsidP="00507C52">
      <w:pPr>
        <w:pStyle w:val="En-tte"/>
        <w:tabs>
          <w:tab w:val="left" w:pos="864"/>
        </w:tabs>
        <w:rPr>
          <w:rFonts w:ascii="Marianne" w:hAnsi="Marianne" w:cs="Arial"/>
          <w:sz w:val="22"/>
          <w:szCs w:val="22"/>
        </w:rPr>
      </w:pPr>
      <w:r w:rsidRPr="006366A7">
        <w:rPr>
          <w:rFonts w:ascii="Marianne" w:hAnsi="Marianne"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366A7" w:rsidRDefault="00507C52" w:rsidP="00507C52">
      <w:pPr>
        <w:rPr>
          <w:rFonts w:ascii="Marianne" w:hAnsi="Marianne" w:cs="Arial"/>
          <w:i/>
          <w:sz w:val="22"/>
          <w:szCs w:val="22"/>
        </w:rPr>
      </w:pPr>
      <w:r w:rsidRPr="006366A7">
        <w:rPr>
          <w:rFonts w:ascii="Marianne" w:hAnsi="Marianne" w:cs="Arial"/>
          <w:i/>
          <w:sz w:val="22"/>
          <w:szCs w:val="22"/>
        </w:rPr>
        <w:t>(Si l’adresse et les renseignements sont identiques à ceux fournis plus haut se contenter de renvoyer à la rubrique concernée.)</w:t>
      </w:r>
    </w:p>
    <w:p w:rsidR="00507C52" w:rsidRPr="006366A7" w:rsidRDefault="00507C52" w:rsidP="00507C52">
      <w:pPr>
        <w:pStyle w:val="En-tte"/>
        <w:tabs>
          <w:tab w:val="left" w:pos="864"/>
        </w:tabs>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r w:rsidRPr="006366A7">
        <w:rPr>
          <w:rFonts w:ascii="Marianne" w:hAnsi="Marianne" w:cs="Arial"/>
          <w:sz w:val="22"/>
          <w:szCs w:val="22"/>
        </w:rPr>
        <w:t>- Adresse internet :</w:t>
      </w:r>
    </w:p>
    <w:p w:rsidR="00507C52" w:rsidRPr="006366A7" w:rsidRDefault="00507C52" w:rsidP="00775F55">
      <w:pPr>
        <w:pStyle w:val="En-tte"/>
        <w:tabs>
          <w:tab w:val="left" w:pos="864"/>
        </w:tabs>
        <w:ind w:left="426"/>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p>
    <w:p w:rsidR="00775F55" w:rsidRPr="006366A7" w:rsidRDefault="00775F55" w:rsidP="00775F55">
      <w:pPr>
        <w:pStyle w:val="En-tte"/>
        <w:tabs>
          <w:tab w:val="left" w:pos="864"/>
        </w:tabs>
        <w:ind w:left="426"/>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r w:rsidRPr="006366A7">
        <w:rPr>
          <w:rFonts w:ascii="Marianne" w:hAnsi="Marianne" w:cs="Arial"/>
          <w:sz w:val="22"/>
          <w:szCs w:val="22"/>
        </w:rPr>
        <w:t>- Renseignements nécessaires pour y accéder :</w:t>
      </w:r>
    </w:p>
    <w:p w:rsidR="00507C52" w:rsidRPr="006366A7" w:rsidRDefault="00507C52" w:rsidP="00775F55">
      <w:pPr>
        <w:pStyle w:val="En-tte"/>
        <w:tabs>
          <w:tab w:val="left" w:pos="864"/>
        </w:tabs>
        <w:ind w:left="426"/>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p>
    <w:p w:rsidR="007411D9" w:rsidRPr="006366A7" w:rsidRDefault="00507C52">
      <w:pPr>
        <w:jc w:val="both"/>
        <w:rPr>
          <w:rFonts w:ascii="Marianne" w:hAnsi="Marianne" w:cs="Arial"/>
          <w:sz w:val="22"/>
          <w:szCs w:val="22"/>
        </w:rPr>
      </w:pPr>
      <w:r w:rsidRPr="006366A7">
        <w:rPr>
          <w:rFonts w:ascii="Marianne" w:hAnsi="Marianne" w:cs="Arial"/>
          <w:b/>
          <w:sz w:val="22"/>
          <w:szCs w:val="22"/>
        </w:rPr>
        <w:t xml:space="preserve">F3 </w:t>
      </w:r>
      <w:r w:rsidR="007411D9" w:rsidRPr="006366A7">
        <w:rPr>
          <w:rFonts w:ascii="Marianne" w:hAnsi="Marianne" w:cs="Arial"/>
          <w:b/>
          <w:sz w:val="22"/>
          <w:szCs w:val="22"/>
        </w:rPr>
        <w:t>- Capacités</w:t>
      </w:r>
    </w:p>
    <w:p w:rsidR="007411D9" w:rsidRPr="006366A7" w:rsidRDefault="007411D9">
      <w:pPr>
        <w:jc w:val="both"/>
        <w:rPr>
          <w:rFonts w:ascii="Marianne" w:hAnsi="Marianne" w:cs="Arial"/>
          <w:sz w:val="22"/>
          <w:szCs w:val="22"/>
        </w:rPr>
      </w:pPr>
    </w:p>
    <w:p w:rsidR="007411D9" w:rsidRPr="006366A7" w:rsidRDefault="007411D9">
      <w:pPr>
        <w:jc w:val="both"/>
        <w:rPr>
          <w:rFonts w:ascii="Marianne" w:hAnsi="Marianne" w:cs="Arial"/>
          <w:i/>
          <w:sz w:val="22"/>
          <w:szCs w:val="22"/>
        </w:rPr>
      </w:pPr>
      <w:r w:rsidRPr="006366A7">
        <w:rPr>
          <w:rFonts w:ascii="Marianne" w:hAnsi="Marianne" w:cs="Arial"/>
          <w:sz w:val="22"/>
          <w:szCs w:val="22"/>
        </w:rPr>
        <w:t xml:space="preserve">Le candidat </w:t>
      </w:r>
      <w:r w:rsidRPr="006366A7">
        <w:rPr>
          <w:rFonts w:ascii="Marianne" w:hAnsi="Marianne" w:cs="Arial"/>
          <w:bCs/>
          <w:sz w:val="22"/>
          <w:szCs w:val="22"/>
        </w:rPr>
        <w:t>individuel, ou les membres du groupement,</w:t>
      </w:r>
      <w:r w:rsidR="00232658" w:rsidRPr="006366A7">
        <w:rPr>
          <w:rFonts w:ascii="Marianne" w:hAnsi="Marianne" w:cs="Arial"/>
          <w:sz w:val="22"/>
          <w:szCs w:val="22"/>
        </w:rPr>
        <w:t xml:space="preserve"> produisent, aux fins de vérification de l’aptitude à exercer l’activité professionnelle, de la capacité économique et financière et des capacités techniques et professionnelles</w:t>
      </w:r>
      <w:r w:rsidR="00232658" w:rsidRPr="006366A7">
        <w:rPr>
          <w:rFonts w:ascii="Calibri" w:hAnsi="Calibri" w:cs="Calibri"/>
          <w:sz w:val="22"/>
          <w:szCs w:val="22"/>
        </w:rPr>
        <w:t> </w:t>
      </w:r>
      <w:r w:rsidR="00232658" w:rsidRPr="006366A7">
        <w:rPr>
          <w:rFonts w:ascii="Marianne" w:hAnsi="Marianne" w:cs="Arial"/>
          <w:sz w:val="22"/>
          <w:szCs w:val="22"/>
        </w:rPr>
        <w:t>:</w:t>
      </w:r>
      <w:r w:rsidRPr="006366A7">
        <w:rPr>
          <w:rFonts w:ascii="Marianne" w:hAnsi="Marianne" w:cs="Arial"/>
          <w:b/>
          <w:sz w:val="22"/>
          <w:szCs w:val="22"/>
        </w:rPr>
        <w:t xml:space="preserve"> </w:t>
      </w:r>
    </w:p>
    <w:p w:rsidR="007411D9" w:rsidRPr="006366A7" w:rsidRDefault="007411D9">
      <w:pPr>
        <w:rPr>
          <w:rFonts w:ascii="Marianne" w:hAnsi="Marianne" w:cs="Arial"/>
          <w:sz w:val="22"/>
          <w:szCs w:val="22"/>
        </w:rPr>
      </w:pPr>
      <w:r w:rsidRPr="006366A7">
        <w:rPr>
          <w:rFonts w:ascii="Marianne" w:hAnsi="Marianne" w:cs="Arial"/>
          <w:i/>
          <w:sz w:val="22"/>
          <w:szCs w:val="22"/>
        </w:rPr>
        <w:t>(Cocher la case correspondante.)</w:t>
      </w:r>
    </w:p>
    <w:p w:rsidR="007411D9" w:rsidRPr="006366A7" w:rsidRDefault="007411D9">
      <w:pPr>
        <w:rPr>
          <w:rFonts w:ascii="Marianne" w:hAnsi="Marianne" w:cs="Arial"/>
          <w:sz w:val="22"/>
          <w:szCs w:val="22"/>
        </w:rPr>
      </w:pPr>
    </w:p>
    <w:p w:rsidR="007411D9" w:rsidRPr="006366A7" w:rsidRDefault="00775F55">
      <w:pPr>
        <w:ind w:left="4536" w:hanging="3990"/>
        <w:jc w:val="both"/>
        <w:rPr>
          <w:rFonts w:ascii="Marianne" w:hAnsi="Marianne" w:cs="Arial"/>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sz w:val="22"/>
          <w:szCs w:val="22"/>
        </w:rPr>
        <w:t> </w:t>
      </w:r>
      <w:r w:rsidR="007411D9" w:rsidRPr="006366A7">
        <w:rPr>
          <w:rFonts w:ascii="Marianne" w:hAnsi="Marianne" w:cs="Arial"/>
          <w:sz w:val="22"/>
          <w:szCs w:val="22"/>
        </w:rPr>
        <w:t>le formulaire DC2.</w:t>
      </w:r>
      <w:r w:rsidR="007411D9" w:rsidRPr="006366A7">
        <w:rPr>
          <w:rFonts w:ascii="Marianne" w:hAnsi="Marianne" w:cs="Arial"/>
          <w:sz w:val="22"/>
          <w:szCs w:val="22"/>
        </w:rPr>
        <w:tab/>
      </w: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7B561B">
        <w:rPr>
          <w:rFonts w:ascii="Marianne" w:hAnsi="Marianne"/>
          <w:sz w:val="22"/>
          <w:szCs w:val="22"/>
        </w:rPr>
      </w:r>
      <w:r w:rsidR="007B561B">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sz w:val="22"/>
          <w:szCs w:val="22"/>
        </w:rPr>
        <w:t> </w:t>
      </w:r>
      <w:r w:rsidR="007411D9" w:rsidRPr="006366A7">
        <w:rPr>
          <w:rFonts w:ascii="Marianne" w:hAnsi="Marianne" w:cs="Arial"/>
          <w:sz w:val="22"/>
          <w:szCs w:val="22"/>
        </w:rPr>
        <w:t>les documents établissant ses capacités, tels que demandés dans les documents de la consultation</w:t>
      </w:r>
      <w:r w:rsidR="00922BA4" w:rsidRPr="006366A7">
        <w:rPr>
          <w:rFonts w:ascii="Marianne" w:hAnsi="Marianne" w:cs="Arial"/>
          <w:sz w:val="22"/>
          <w:szCs w:val="22"/>
        </w:rPr>
        <w:t xml:space="preserve"> (*)</w:t>
      </w:r>
      <w:r w:rsidR="007411D9" w:rsidRPr="006366A7">
        <w:rPr>
          <w:rFonts w:ascii="Marianne" w:hAnsi="Marianne" w:cs="Arial"/>
          <w:sz w:val="22"/>
          <w:szCs w:val="22"/>
        </w:rPr>
        <w:t>.</w:t>
      </w:r>
    </w:p>
    <w:p w:rsidR="00922BA4" w:rsidRPr="006366A7" w:rsidRDefault="00922BA4">
      <w:pPr>
        <w:ind w:left="4536" w:hanging="3990"/>
        <w:jc w:val="both"/>
        <w:rPr>
          <w:rFonts w:ascii="Marianne" w:hAnsi="Marianne" w:cs="Arial"/>
          <w:sz w:val="22"/>
          <w:szCs w:val="22"/>
        </w:rPr>
      </w:pPr>
    </w:p>
    <w:p w:rsidR="00922BA4" w:rsidRPr="006366A7" w:rsidRDefault="00922BA4" w:rsidP="00922BA4">
      <w:pPr>
        <w:jc w:val="both"/>
        <w:rPr>
          <w:rFonts w:ascii="Marianne" w:hAnsi="Marianne" w:cs="Arial"/>
          <w:sz w:val="22"/>
          <w:szCs w:val="22"/>
        </w:rPr>
      </w:pPr>
      <w:r w:rsidRPr="006366A7">
        <w:rPr>
          <w:rFonts w:ascii="Marianne" w:hAnsi="Marianne" w:cs="Arial"/>
          <w:sz w:val="22"/>
          <w:szCs w:val="22"/>
        </w:rPr>
        <w:t>(*)</w:t>
      </w:r>
      <w:r w:rsidR="00FD0C10" w:rsidRPr="006366A7">
        <w:rPr>
          <w:rFonts w:ascii="Marianne" w:hAnsi="Marianne" w:cs="Arial"/>
          <w:sz w:val="22"/>
          <w:szCs w:val="22"/>
        </w:rPr>
        <w:t xml:space="preserve"> </w:t>
      </w:r>
      <w:r w:rsidR="00FD0C10" w:rsidRPr="006366A7">
        <w:rPr>
          <w:rFonts w:ascii="Marianne" w:hAnsi="Marianne" w:cs="Arial"/>
          <w:b/>
          <w:sz w:val="22"/>
          <w:szCs w:val="22"/>
        </w:rPr>
        <w:t>Attention</w:t>
      </w:r>
      <w:r w:rsidR="00FD0C10" w:rsidRPr="006366A7">
        <w:rPr>
          <w:rFonts w:ascii="Marianne" w:hAnsi="Marianne" w:cs="Arial"/>
          <w:sz w:val="22"/>
          <w:szCs w:val="22"/>
        </w:rPr>
        <w:t>, dans le cadre d’un marché public de défense ou de sécurité, certains documents de preuve sont à fournir au stade de la candidature</w:t>
      </w:r>
      <w:r w:rsidR="00FD0C10" w:rsidRPr="006366A7">
        <w:rPr>
          <w:rFonts w:ascii="Calibri" w:hAnsi="Calibri" w:cs="Calibri"/>
          <w:sz w:val="22"/>
          <w:szCs w:val="22"/>
        </w:rPr>
        <w:t> </w:t>
      </w:r>
      <w:r w:rsidR="00FD0C10" w:rsidRPr="006366A7">
        <w:rPr>
          <w:rFonts w:ascii="Marianne" w:hAnsi="Marianne" w:cs="Arial"/>
          <w:sz w:val="22"/>
          <w:szCs w:val="22"/>
        </w:rPr>
        <w:t>; il convient alors de v</w:t>
      </w:r>
      <w:r w:rsidR="00FD0C10" w:rsidRPr="006366A7">
        <w:rPr>
          <w:rFonts w:ascii="Marianne" w:hAnsi="Marianne" w:cs="Marianne"/>
          <w:sz w:val="22"/>
          <w:szCs w:val="22"/>
        </w:rPr>
        <w:t>é</w:t>
      </w:r>
      <w:r w:rsidR="00FD0C10" w:rsidRPr="006366A7">
        <w:rPr>
          <w:rFonts w:ascii="Marianne" w:hAnsi="Marianne" w:cs="Arial"/>
          <w:sz w:val="22"/>
          <w:szCs w:val="22"/>
        </w:rPr>
        <w:t>rifier attentivement les exigences fixées dans les documents de la consultation. Dans les autres marchés publics, les candidats ne sont tenus de fournir que des informations</w:t>
      </w:r>
      <w:r w:rsidR="00FD0C10" w:rsidRPr="006366A7">
        <w:rPr>
          <w:rFonts w:ascii="Calibri" w:hAnsi="Calibri" w:cs="Calibri"/>
          <w:sz w:val="22"/>
          <w:szCs w:val="22"/>
        </w:rPr>
        <w:t> </w:t>
      </w:r>
      <w:r w:rsidR="00FD0C10" w:rsidRPr="006366A7">
        <w:rPr>
          <w:rFonts w:ascii="Marianne" w:hAnsi="Marianne" w:cs="Arial"/>
          <w:sz w:val="22"/>
          <w:szCs w:val="22"/>
        </w:rPr>
        <w:t>; dans ce cas, s</w:t>
      </w:r>
      <w:r w:rsidR="00FD0C10" w:rsidRPr="006366A7">
        <w:rPr>
          <w:rFonts w:ascii="Marianne" w:hAnsi="Marianne" w:cs="Marianne"/>
          <w:sz w:val="22"/>
          <w:szCs w:val="22"/>
        </w:rPr>
        <w:t>’</w:t>
      </w:r>
      <w:r w:rsidR="00FD0C10" w:rsidRPr="006366A7">
        <w:rPr>
          <w:rFonts w:ascii="Marianne" w:hAnsi="Marianne" w:cs="Arial"/>
          <w:sz w:val="22"/>
          <w:szCs w:val="22"/>
        </w:rPr>
        <w:t>ils peuvent d</w:t>
      </w:r>
      <w:r w:rsidR="00FD0C10" w:rsidRPr="006366A7">
        <w:rPr>
          <w:rFonts w:ascii="Marianne" w:hAnsi="Marianne" w:cs="Marianne"/>
          <w:sz w:val="22"/>
          <w:szCs w:val="22"/>
        </w:rPr>
        <w:t>é</w:t>
      </w:r>
      <w:r w:rsidR="00FD0C10" w:rsidRPr="006366A7">
        <w:rPr>
          <w:rFonts w:ascii="Marianne" w:hAnsi="Marianne" w:cs="Arial"/>
          <w:sz w:val="22"/>
          <w:szCs w:val="22"/>
        </w:rPr>
        <w:t xml:space="preserve">cider de fournir les documents de preuve de la satisfaction aux conditions de participation au stade de la candidature, ils n’y sont </w:t>
      </w:r>
      <w:r w:rsidR="00FD0C10" w:rsidRPr="006366A7">
        <w:rPr>
          <w:rFonts w:ascii="Marianne" w:hAnsi="Marianne" w:cs="Arial"/>
          <w:sz w:val="22"/>
          <w:szCs w:val="22"/>
          <w:u w:val="single"/>
        </w:rPr>
        <w:t>en aucun</w:t>
      </w:r>
      <w:r w:rsidR="00FD0C10" w:rsidRPr="006366A7">
        <w:rPr>
          <w:rFonts w:ascii="Marianne" w:hAnsi="Marianne" w:cs="Arial"/>
          <w:sz w:val="22"/>
          <w:szCs w:val="22"/>
        </w:rPr>
        <w:t xml:space="preserve"> cas tenus et l’acheteur ne peut juridiquement les y obliger</w:t>
      </w:r>
      <w:r w:rsidRPr="006366A7">
        <w:rPr>
          <w:rFonts w:ascii="Marianne" w:hAnsi="Marianne" w:cs="Arial"/>
          <w:sz w:val="22"/>
          <w:szCs w:val="22"/>
        </w:rPr>
        <w:t>.</w:t>
      </w:r>
    </w:p>
    <w:p w:rsidR="00922BA4" w:rsidRPr="006366A7" w:rsidRDefault="00922BA4">
      <w:pPr>
        <w:ind w:left="4536" w:hanging="3990"/>
        <w:jc w:val="both"/>
        <w:rPr>
          <w:rFonts w:ascii="Marianne" w:hAnsi="Marianne" w:cs="Arial"/>
          <w:sz w:val="22"/>
          <w:szCs w:val="22"/>
        </w:rPr>
      </w:pPr>
    </w:p>
    <w:p w:rsidR="00F1191F" w:rsidRPr="006366A7" w:rsidRDefault="00F1191F">
      <w:pPr>
        <w:ind w:left="4536" w:hanging="3990"/>
        <w:jc w:val="both"/>
        <w:rPr>
          <w:rFonts w:ascii="Marianne" w:hAnsi="Marianne" w:cs="Arial"/>
          <w:sz w:val="22"/>
          <w:szCs w:val="22"/>
        </w:rPr>
      </w:pPr>
    </w:p>
    <w:p w:rsidR="00723F39" w:rsidRPr="006366A7" w:rsidRDefault="00723F39">
      <w:pPr>
        <w:ind w:left="4536" w:hanging="3990"/>
        <w:jc w:val="both"/>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366A7">
        <w:tc>
          <w:tcPr>
            <w:tcW w:w="10277" w:type="dxa"/>
            <w:shd w:val="clear" w:color="auto" w:fill="66CCFF"/>
          </w:tcPr>
          <w:p w:rsidR="007411D9" w:rsidRPr="006366A7" w:rsidRDefault="007411D9" w:rsidP="00386724">
            <w:pPr>
              <w:rPr>
                <w:rFonts w:ascii="Marianne" w:hAnsi="Marianne"/>
                <w:sz w:val="22"/>
                <w:szCs w:val="22"/>
              </w:rPr>
            </w:pPr>
            <w:r w:rsidRPr="006366A7">
              <w:rPr>
                <w:rFonts w:ascii="Marianne" w:hAnsi="Marianne" w:cs="Arial"/>
                <w:b/>
                <w:bCs/>
                <w:sz w:val="22"/>
                <w:szCs w:val="22"/>
              </w:rPr>
              <w:t xml:space="preserve">G - Désignation du mandataire </w:t>
            </w:r>
            <w:r w:rsidRPr="006366A7">
              <w:rPr>
                <w:rFonts w:ascii="Marianne" w:hAnsi="Marianne" w:cs="Arial"/>
                <w:b/>
                <w:i/>
                <w:sz w:val="22"/>
                <w:szCs w:val="22"/>
              </w:rPr>
              <w:t>(en cas de groupement)</w:t>
            </w:r>
          </w:p>
        </w:tc>
      </w:tr>
    </w:tbl>
    <w:p w:rsidR="007411D9" w:rsidRPr="006366A7" w:rsidRDefault="007411D9">
      <w:pPr>
        <w:jc w:val="both"/>
        <w:rPr>
          <w:rFonts w:ascii="Marianne" w:hAnsi="Marianne"/>
          <w:sz w:val="22"/>
          <w:szCs w:val="22"/>
        </w:rPr>
      </w:pPr>
    </w:p>
    <w:p w:rsidR="007411D9" w:rsidRPr="006366A7" w:rsidRDefault="007411D9">
      <w:pPr>
        <w:rPr>
          <w:rFonts w:ascii="Marianne" w:hAnsi="Marianne" w:cs="Arial"/>
          <w:i/>
          <w:sz w:val="22"/>
          <w:szCs w:val="22"/>
        </w:rPr>
      </w:pPr>
      <w:r w:rsidRPr="006366A7">
        <w:rPr>
          <w:rFonts w:ascii="Marianne" w:hAnsi="Marianne" w:cs="Arial"/>
          <w:sz w:val="22"/>
          <w:szCs w:val="22"/>
        </w:rPr>
        <w:t>Les membres du groupement désignent le mandataire suivant</w:t>
      </w:r>
      <w:r w:rsidRPr="006366A7">
        <w:rPr>
          <w:rFonts w:ascii="Calibri" w:hAnsi="Calibri" w:cs="Calibri"/>
          <w:sz w:val="22"/>
          <w:szCs w:val="22"/>
        </w:rPr>
        <w:t> </w:t>
      </w:r>
      <w:r w:rsidRPr="006366A7">
        <w:rPr>
          <w:rFonts w:ascii="Marianne" w:hAnsi="Marianne" w:cs="Arial"/>
          <w:sz w:val="22"/>
          <w:szCs w:val="22"/>
        </w:rPr>
        <w:t>:</w:t>
      </w:r>
    </w:p>
    <w:p w:rsidR="007411D9" w:rsidRPr="006366A7" w:rsidRDefault="007411D9">
      <w:pPr>
        <w:jc w:val="both"/>
        <w:rPr>
          <w:rFonts w:ascii="Marianne" w:hAnsi="Marianne" w:cs="Arial"/>
          <w:sz w:val="22"/>
          <w:szCs w:val="22"/>
        </w:rPr>
      </w:pPr>
      <w:r w:rsidRPr="006366A7">
        <w:rPr>
          <w:rFonts w:ascii="Marianne" w:hAnsi="Marianne"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6366A7">
        <w:rPr>
          <w:rFonts w:ascii="Marianne" w:hAnsi="Marianne" w:cs="Arial"/>
          <w:i/>
          <w:sz w:val="22"/>
          <w:szCs w:val="22"/>
        </w:rPr>
        <w:t xml:space="preserve"> ; à défaut, un numéro d’identification européen ou international ou propre au pays d’origine du candidat</w:t>
      </w:r>
      <w:r w:rsidR="005451F3" w:rsidRPr="006366A7">
        <w:rPr>
          <w:rFonts w:ascii="Marianne" w:hAnsi="Marianne" w:cs="Arial"/>
          <w:i/>
          <w:sz w:val="22"/>
          <w:szCs w:val="22"/>
        </w:rPr>
        <w:t xml:space="preserve"> issu d’un répertoire figurant dans la liste des </w:t>
      </w:r>
      <w:hyperlink r:id="rId20" w:history="1">
        <w:r w:rsidR="005451F3" w:rsidRPr="006366A7">
          <w:rPr>
            <w:rStyle w:val="Lienhypertexte"/>
            <w:rFonts w:ascii="Marianne" w:hAnsi="Marianne" w:cs="Arial"/>
            <w:i/>
            <w:sz w:val="22"/>
            <w:szCs w:val="22"/>
          </w:rPr>
          <w:t>ICD</w:t>
        </w:r>
      </w:hyperlink>
      <w:r w:rsidR="008E4066" w:rsidRPr="006366A7">
        <w:rPr>
          <w:rFonts w:ascii="Marianne" w:hAnsi="Marianne" w:cs="Arial"/>
          <w:i/>
          <w:sz w:val="22"/>
          <w:szCs w:val="22"/>
        </w:rPr>
        <w:t>]</w:t>
      </w:r>
      <w:r w:rsidRPr="006366A7">
        <w:rPr>
          <w:rFonts w:ascii="Marianne" w:hAnsi="Marianne" w:cs="Arial"/>
          <w:i/>
          <w:sz w:val="22"/>
          <w:szCs w:val="22"/>
        </w:rPr>
        <w:t>.]</w:t>
      </w:r>
    </w:p>
    <w:p w:rsidR="007411D9" w:rsidRPr="006366A7" w:rsidRDefault="007411D9">
      <w:pPr>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Nom commercial et d</w:t>
      </w:r>
      <w:r w:rsidRPr="006366A7">
        <w:rPr>
          <w:rFonts w:ascii="Marianne" w:hAnsi="Marianne" w:cs="Marianne"/>
          <w:sz w:val="22"/>
          <w:szCs w:val="22"/>
        </w:rPr>
        <w:t>é</w:t>
      </w:r>
      <w:r w:rsidRPr="006366A7">
        <w:rPr>
          <w:rFonts w:ascii="Marianne" w:hAnsi="Marianne" w:cs="Arial"/>
          <w:sz w:val="22"/>
          <w:szCs w:val="22"/>
        </w:rPr>
        <w:t>nomination sociale de l</w:t>
      </w:r>
      <w:r w:rsidRPr="006366A7">
        <w:rPr>
          <w:rFonts w:ascii="Marianne" w:hAnsi="Marianne" w:cs="Marianne"/>
          <w:sz w:val="22"/>
          <w:szCs w:val="22"/>
        </w:rPr>
        <w:t>’</w:t>
      </w:r>
      <w:r w:rsidRPr="006366A7">
        <w:rPr>
          <w:rFonts w:ascii="Marianne" w:hAnsi="Marianne" w:cs="Arial"/>
          <w:sz w:val="22"/>
          <w:szCs w:val="22"/>
        </w:rPr>
        <w:t>unit</w:t>
      </w:r>
      <w:r w:rsidRPr="006366A7">
        <w:rPr>
          <w:rFonts w:ascii="Marianne" w:hAnsi="Marianne" w:cs="Marianne"/>
          <w:sz w:val="22"/>
          <w:szCs w:val="22"/>
        </w:rPr>
        <w:t>é</w:t>
      </w:r>
      <w:r w:rsidRPr="006366A7">
        <w:rPr>
          <w:rFonts w:ascii="Marianne" w:hAnsi="Marianne" w:cs="Arial"/>
          <w:sz w:val="22"/>
          <w:szCs w:val="22"/>
        </w:rPr>
        <w:t xml:space="preserve"> ou de l</w:t>
      </w:r>
      <w:r w:rsidRPr="006366A7">
        <w:rPr>
          <w:rFonts w:ascii="Marianne" w:hAnsi="Marianne" w:cs="Marianne"/>
          <w:sz w:val="22"/>
          <w:szCs w:val="22"/>
        </w:rPr>
        <w:t>’é</w:t>
      </w:r>
      <w:r w:rsidRPr="006366A7">
        <w:rPr>
          <w:rFonts w:ascii="Marianne" w:hAnsi="Marianne" w:cs="Arial"/>
          <w:sz w:val="22"/>
          <w:szCs w:val="22"/>
        </w:rPr>
        <w:t>tablissement qui ex</w:t>
      </w:r>
      <w:r w:rsidRPr="006366A7">
        <w:rPr>
          <w:rFonts w:ascii="Marianne" w:hAnsi="Marianne" w:cs="Marianne"/>
          <w:sz w:val="22"/>
          <w:szCs w:val="22"/>
        </w:rPr>
        <w:t>é</w:t>
      </w:r>
      <w:r w:rsidRPr="006366A7">
        <w:rPr>
          <w:rFonts w:ascii="Marianne" w:hAnsi="Marianne" w:cs="Arial"/>
          <w:sz w:val="22"/>
          <w:szCs w:val="22"/>
        </w:rPr>
        <w:t>cutera la prestation</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Adresses postale et du siège social (si elle est différente de l’adresse postale)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Adresse électronique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Numéros de téléphone et de télécopie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b/>
          <w:bCs/>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21" w:history="1">
        <w:r w:rsidRPr="006366A7">
          <w:rPr>
            <w:rStyle w:val="Lienhypertexte"/>
            <w:rFonts w:ascii="Marianne" w:hAnsi="Marianne" w:cs="Arial"/>
            <w:sz w:val="22"/>
            <w:szCs w:val="22"/>
          </w:rPr>
          <w:t>ICD</w:t>
        </w:r>
      </w:hyperlink>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A02C06" w:rsidRPr="006366A7" w:rsidRDefault="00A02C06">
      <w:pPr>
        <w:rPr>
          <w:rFonts w:ascii="Marianne" w:hAnsi="Marianne" w:cs="Arial"/>
          <w:sz w:val="22"/>
          <w:szCs w:val="22"/>
        </w:rPr>
      </w:pPr>
    </w:p>
    <w:p w:rsidR="00A02C06" w:rsidRPr="006366A7" w:rsidRDefault="00A02C06">
      <w:pPr>
        <w:rPr>
          <w:rFonts w:ascii="Marianne" w:hAnsi="Marianne" w:cs="Arial"/>
          <w:sz w:val="22"/>
          <w:szCs w:val="22"/>
        </w:rPr>
      </w:pPr>
    </w:p>
    <w:p w:rsidR="009B14B4" w:rsidRPr="006366A7" w:rsidRDefault="00A02C06" w:rsidP="006366A7">
      <w:pPr>
        <w:jc w:val="both"/>
        <w:rPr>
          <w:rFonts w:ascii="Marianne" w:hAnsi="Marianne" w:cs="Arial"/>
          <w:sz w:val="22"/>
          <w:szCs w:val="22"/>
        </w:rPr>
      </w:pPr>
      <w:r w:rsidRPr="006366A7">
        <w:rPr>
          <w:rFonts w:ascii="Marianne" w:hAnsi="Marianne" w:cs="Arial"/>
          <w:sz w:val="22"/>
          <w:szCs w:val="22"/>
        </w:rPr>
        <w:t>L</w:t>
      </w:r>
      <w:r w:rsidR="00523768" w:rsidRPr="006366A7">
        <w:rPr>
          <w:rFonts w:ascii="Marianne" w:hAnsi="Marianne" w:cs="Arial"/>
          <w:sz w:val="22"/>
          <w:szCs w:val="22"/>
        </w:rPr>
        <w:t>e mandataire d</w:t>
      </w:r>
      <w:r w:rsidR="00AC1EBB">
        <w:rPr>
          <w:rFonts w:ascii="Marianne" w:hAnsi="Marianne" w:cs="Arial"/>
          <w:sz w:val="22"/>
          <w:szCs w:val="22"/>
        </w:rPr>
        <w:t>oit</w:t>
      </w:r>
      <w:r w:rsidR="00523768" w:rsidRPr="006366A7">
        <w:rPr>
          <w:rFonts w:ascii="Marianne" w:hAnsi="Marianne" w:cs="Arial"/>
          <w:sz w:val="22"/>
          <w:szCs w:val="22"/>
        </w:rPr>
        <w:t xml:space="preserve"> fournir, si le groupement est désigné attributaire, un document d’habilitation par les autres membres du groupement et précisant les conditions de cette habilitation.</w:t>
      </w:r>
      <w:r w:rsidR="000E5E39" w:rsidRPr="006366A7">
        <w:rPr>
          <w:rFonts w:ascii="Marianne" w:hAnsi="Marianne" w:cs="Arial"/>
          <w:sz w:val="22"/>
          <w:szCs w:val="22"/>
        </w:rPr>
        <w:t xml:space="preserve"> </w:t>
      </w:r>
      <w:r w:rsidR="00AC1EBB" w:rsidRPr="00AC1EBB">
        <w:rPr>
          <w:rFonts w:ascii="Marianne" w:hAnsi="Marianne" w:cs="Arial"/>
          <w:sz w:val="22"/>
          <w:szCs w:val="22"/>
          <w:u w:val="single"/>
        </w:rPr>
        <w:t>C</w:t>
      </w:r>
      <w:r w:rsidR="000E5E39" w:rsidRPr="006366A7">
        <w:rPr>
          <w:rFonts w:ascii="Marianne" w:hAnsi="Marianne" w:cs="Arial"/>
          <w:sz w:val="22"/>
          <w:szCs w:val="22"/>
          <w:u w:val="single"/>
        </w:rPr>
        <w:t>e document est à fournir dès le dépôt de la candidature</w:t>
      </w:r>
      <w:r w:rsidR="000E5E39" w:rsidRPr="006366A7">
        <w:rPr>
          <w:rFonts w:ascii="Marianne" w:hAnsi="Marianne" w:cs="Arial"/>
          <w:sz w:val="22"/>
          <w:szCs w:val="22"/>
        </w:rPr>
        <w:t>.</w:t>
      </w: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7411D9" w:rsidRPr="006366A7" w:rsidRDefault="007411D9">
      <w:pPr>
        <w:tabs>
          <w:tab w:val="left" w:pos="3402"/>
          <w:tab w:val="left" w:pos="6237"/>
          <w:tab w:val="left" w:pos="9072"/>
        </w:tabs>
        <w:spacing w:before="120" w:after="120"/>
        <w:rPr>
          <w:rFonts w:ascii="Marianne" w:hAnsi="Marianne"/>
          <w:sz w:val="22"/>
          <w:szCs w:val="22"/>
        </w:rPr>
      </w:pPr>
    </w:p>
    <w:sectPr w:rsidR="007411D9" w:rsidRPr="0063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D3A" w:rsidRDefault="00BD7D3A">
      <w:r>
        <w:separator/>
      </w:r>
    </w:p>
  </w:endnote>
  <w:endnote w:type="continuationSeparator" w:id="0">
    <w:p w:rsidR="00BD7D3A" w:rsidRDefault="00BD7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B67890">
      <w:trPr>
        <w:tblHeader/>
      </w:trPr>
      <w:tc>
        <w:tcPr>
          <w:tcW w:w="3048" w:type="dxa"/>
          <w:shd w:val="clear" w:color="auto" w:fill="66CCFF"/>
        </w:tcPr>
        <w:p w:rsidR="007411D9" w:rsidRPr="00B67890" w:rsidRDefault="007411D9">
          <w:pPr>
            <w:rPr>
              <w:rFonts w:ascii="Marianne" w:hAnsi="Marianne" w:cs="Arial"/>
              <w:b/>
              <w:i/>
              <w:iCs/>
            </w:rPr>
          </w:pPr>
          <w:r w:rsidRPr="00B67890">
            <w:rPr>
              <w:rFonts w:ascii="Marianne" w:hAnsi="Marianne" w:cs="Arial"/>
              <w:b/>
              <w:bCs/>
            </w:rPr>
            <w:t>DC1 – Lettre de candidature</w:t>
          </w:r>
        </w:p>
      </w:tc>
      <w:tc>
        <w:tcPr>
          <w:tcW w:w="4961" w:type="dxa"/>
          <w:shd w:val="clear" w:color="auto" w:fill="66CCFF"/>
        </w:tcPr>
        <w:p w:rsidR="007411D9" w:rsidRPr="00B67890" w:rsidRDefault="007411D9" w:rsidP="008A7E1D">
          <w:pPr>
            <w:jc w:val="center"/>
            <w:rPr>
              <w:rFonts w:ascii="Marianne" w:hAnsi="Marianne" w:cs="Arial"/>
              <w:b/>
              <w:bCs/>
            </w:rPr>
          </w:pPr>
          <w:r w:rsidRPr="00B67890">
            <w:rPr>
              <w:rFonts w:ascii="Marianne" w:hAnsi="Marianne" w:cs="Arial"/>
              <w:b/>
              <w:i/>
              <w:iCs/>
            </w:rPr>
            <w:t>(</w:t>
          </w:r>
          <w:r w:rsidR="00B67890">
            <w:rPr>
              <w:rFonts w:ascii="Marianne" w:hAnsi="Marianne" w:cs="Arial"/>
              <w:b/>
              <w:i/>
              <w:iCs/>
            </w:rPr>
            <w:t>S</w:t>
          </w:r>
          <w:r w:rsidR="007B561B">
            <w:rPr>
              <w:rFonts w:ascii="Marianne" w:hAnsi="Marianne" w:cs="Arial"/>
              <w:b/>
              <w:i/>
              <w:iCs/>
            </w:rPr>
            <w:t>hom</w:t>
          </w:r>
          <w:r w:rsidR="00B67890">
            <w:rPr>
              <w:rFonts w:ascii="Marianne" w:hAnsi="Marianne" w:cs="Arial"/>
              <w:b/>
              <w:i/>
              <w:iCs/>
            </w:rPr>
            <w:t>_</w:t>
          </w:r>
          <w:r w:rsidR="007B561B">
            <w:rPr>
              <w:rFonts w:ascii="Marianne" w:hAnsi="Marianne" w:cs="Arial"/>
              <w:b/>
              <w:i/>
              <w:iCs/>
            </w:rPr>
            <w:t>26MA02</w:t>
          </w:r>
          <w:r w:rsidRPr="00B67890">
            <w:rPr>
              <w:rFonts w:ascii="Marianne" w:hAnsi="Marianne" w:cs="Arial"/>
              <w:b/>
              <w:i/>
              <w:iCs/>
            </w:rPr>
            <w:t>)</w:t>
          </w:r>
        </w:p>
      </w:tc>
      <w:tc>
        <w:tcPr>
          <w:tcW w:w="851" w:type="dxa"/>
          <w:shd w:val="clear" w:color="auto" w:fill="66CCFF"/>
        </w:tcPr>
        <w:p w:rsidR="007411D9" w:rsidRPr="00B67890" w:rsidRDefault="007411D9">
          <w:pPr>
            <w:jc w:val="right"/>
            <w:rPr>
              <w:rFonts w:ascii="Marianne" w:hAnsi="Marianne"/>
            </w:rPr>
          </w:pPr>
          <w:r w:rsidRPr="00B67890">
            <w:rPr>
              <w:rFonts w:ascii="Marianne" w:hAnsi="Marianne" w:cs="Arial"/>
              <w:b/>
              <w:bCs/>
            </w:rPr>
            <w:t xml:space="preserve">Page :     </w:t>
          </w:r>
        </w:p>
      </w:tc>
      <w:tc>
        <w:tcPr>
          <w:tcW w:w="567" w:type="dxa"/>
          <w:shd w:val="clear" w:color="auto" w:fill="66CCFF"/>
        </w:tcPr>
        <w:p w:rsidR="007411D9" w:rsidRPr="00B67890" w:rsidRDefault="007411D9">
          <w:pPr>
            <w:jc w:val="center"/>
            <w:rPr>
              <w:rFonts w:ascii="Marianne" w:hAnsi="Marianne" w:cs="Arial"/>
              <w:b/>
              <w:bCs/>
            </w:rPr>
          </w:pPr>
          <w:r w:rsidRPr="00B67890">
            <w:rPr>
              <w:rFonts w:ascii="Marianne" w:hAnsi="Marianne" w:cs="Arial"/>
              <w:b/>
            </w:rPr>
            <w:fldChar w:fldCharType="begin"/>
          </w:r>
          <w:r w:rsidRPr="00B67890">
            <w:rPr>
              <w:rFonts w:ascii="Marianne" w:hAnsi="Marianne" w:cs="Arial"/>
              <w:b/>
            </w:rPr>
            <w:instrText xml:space="preserve"> PAGE </w:instrText>
          </w:r>
          <w:r w:rsidRPr="00B67890">
            <w:rPr>
              <w:rFonts w:ascii="Marianne" w:hAnsi="Marianne" w:cs="Arial"/>
              <w:b/>
            </w:rPr>
            <w:fldChar w:fldCharType="separate"/>
          </w:r>
          <w:r w:rsidR="008A7E1D" w:rsidRPr="00B67890">
            <w:rPr>
              <w:rFonts w:ascii="Marianne" w:hAnsi="Marianne" w:cs="Arial"/>
              <w:b/>
              <w:noProof/>
            </w:rPr>
            <w:t>5</w:t>
          </w:r>
          <w:r w:rsidRPr="00B67890">
            <w:rPr>
              <w:rFonts w:ascii="Marianne" w:hAnsi="Marianne" w:cs="Arial"/>
              <w:b/>
            </w:rPr>
            <w:fldChar w:fldCharType="end"/>
          </w:r>
          <w:r w:rsidRPr="00B67890">
            <w:rPr>
              <w:rFonts w:ascii="Marianne" w:eastAsia="Arial" w:hAnsi="Marianne" w:cs="Arial"/>
              <w:b/>
            </w:rPr>
            <w:t xml:space="preserve"> </w:t>
          </w:r>
        </w:p>
      </w:tc>
      <w:tc>
        <w:tcPr>
          <w:tcW w:w="322" w:type="dxa"/>
          <w:shd w:val="clear" w:color="auto" w:fill="66CCFF"/>
        </w:tcPr>
        <w:p w:rsidR="007411D9" w:rsidRPr="00B67890" w:rsidRDefault="007411D9">
          <w:pPr>
            <w:jc w:val="center"/>
            <w:rPr>
              <w:rFonts w:ascii="Marianne" w:hAnsi="Marianne"/>
            </w:rPr>
          </w:pPr>
          <w:r w:rsidRPr="00B67890">
            <w:rPr>
              <w:rFonts w:ascii="Marianne" w:hAnsi="Marianne" w:cs="Arial"/>
              <w:b/>
              <w:bCs/>
            </w:rPr>
            <w:t>/</w:t>
          </w:r>
        </w:p>
      </w:tc>
      <w:tc>
        <w:tcPr>
          <w:tcW w:w="567" w:type="dxa"/>
          <w:shd w:val="clear" w:color="auto" w:fill="66CCFF"/>
        </w:tcPr>
        <w:p w:rsidR="007411D9" w:rsidRPr="00B67890" w:rsidRDefault="007411D9">
          <w:pPr>
            <w:jc w:val="center"/>
            <w:rPr>
              <w:rFonts w:ascii="Marianne" w:hAnsi="Marianne"/>
            </w:rPr>
          </w:pPr>
          <w:r w:rsidRPr="00B67890">
            <w:rPr>
              <w:rStyle w:val="Numrodepage"/>
              <w:rFonts w:ascii="Marianne" w:hAnsi="Marianne" w:cs="Arial"/>
              <w:b/>
            </w:rPr>
            <w:fldChar w:fldCharType="begin"/>
          </w:r>
          <w:r w:rsidRPr="00B67890">
            <w:rPr>
              <w:rStyle w:val="Numrodepage"/>
              <w:rFonts w:ascii="Marianne" w:hAnsi="Marianne" w:cs="Arial"/>
              <w:b/>
            </w:rPr>
            <w:instrText xml:space="preserve"> NUMPAGES \*Arabic </w:instrText>
          </w:r>
          <w:r w:rsidRPr="00B67890">
            <w:rPr>
              <w:rStyle w:val="Numrodepage"/>
              <w:rFonts w:ascii="Marianne" w:hAnsi="Marianne" w:cs="Arial"/>
              <w:b/>
            </w:rPr>
            <w:fldChar w:fldCharType="separate"/>
          </w:r>
          <w:r w:rsidR="008A7E1D" w:rsidRPr="00B67890">
            <w:rPr>
              <w:rStyle w:val="Numrodepage"/>
              <w:rFonts w:ascii="Marianne" w:hAnsi="Marianne" w:cs="Arial"/>
              <w:b/>
              <w:noProof/>
            </w:rPr>
            <w:t>5</w:t>
          </w:r>
          <w:r w:rsidRPr="00B67890">
            <w:rPr>
              <w:rStyle w:val="Numrodepage"/>
              <w:rFonts w:ascii="Marianne" w:hAnsi="Marianne"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D3A" w:rsidRDefault="00BD7D3A">
      <w:r>
        <w:separator/>
      </w:r>
    </w:p>
  </w:footnote>
  <w:footnote w:type="continuationSeparator" w:id="0">
    <w:p w:rsidR="00BD7D3A" w:rsidRDefault="00BD7D3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403C1"/>
    <w:rsid w:val="00056CB1"/>
    <w:rsid w:val="00057419"/>
    <w:rsid w:val="00080D2A"/>
    <w:rsid w:val="00084F22"/>
    <w:rsid w:val="000A4B86"/>
    <w:rsid w:val="000B78D5"/>
    <w:rsid w:val="000E0E0D"/>
    <w:rsid w:val="000E2335"/>
    <w:rsid w:val="000E5E39"/>
    <w:rsid w:val="001052F6"/>
    <w:rsid w:val="001101D5"/>
    <w:rsid w:val="00184AEF"/>
    <w:rsid w:val="001C3027"/>
    <w:rsid w:val="001D53BF"/>
    <w:rsid w:val="001D588C"/>
    <w:rsid w:val="001E2A17"/>
    <w:rsid w:val="001F2872"/>
    <w:rsid w:val="00203AD5"/>
    <w:rsid w:val="00210677"/>
    <w:rsid w:val="002113C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F86"/>
    <w:rsid w:val="002E250C"/>
    <w:rsid w:val="002F1DFE"/>
    <w:rsid w:val="0030291B"/>
    <w:rsid w:val="003051DB"/>
    <w:rsid w:val="003054EB"/>
    <w:rsid w:val="00346F8A"/>
    <w:rsid w:val="0036307B"/>
    <w:rsid w:val="00370C43"/>
    <w:rsid w:val="003743F5"/>
    <w:rsid w:val="003842BA"/>
    <w:rsid w:val="00386724"/>
    <w:rsid w:val="00386EA9"/>
    <w:rsid w:val="00391815"/>
    <w:rsid w:val="003B4647"/>
    <w:rsid w:val="003C0BB4"/>
    <w:rsid w:val="003C189F"/>
    <w:rsid w:val="003C3A5C"/>
    <w:rsid w:val="003D02BB"/>
    <w:rsid w:val="003E58DA"/>
    <w:rsid w:val="003F1528"/>
    <w:rsid w:val="003F2D90"/>
    <w:rsid w:val="003F5644"/>
    <w:rsid w:val="00402F5F"/>
    <w:rsid w:val="00403E2C"/>
    <w:rsid w:val="004047F0"/>
    <w:rsid w:val="00412718"/>
    <w:rsid w:val="00413A54"/>
    <w:rsid w:val="00456A7D"/>
    <w:rsid w:val="004641D1"/>
    <w:rsid w:val="00472DBE"/>
    <w:rsid w:val="00484121"/>
    <w:rsid w:val="00486CBD"/>
    <w:rsid w:val="00491433"/>
    <w:rsid w:val="004B21EB"/>
    <w:rsid w:val="004D1DF9"/>
    <w:rsid w:val="004D35E2"/>
    <w:rsid w:val="004D7559"/>
    <w:rsid w:val="004E13BF"/>
    <w:rsid w:val="004F4033"/>
    <w:rsid w:val="00507C52"/>
    <w:rsid w:val="00521228"/>
    <w:rsid w:val="00523768"/>
    <w:rsid w:val="00536431"/>
    <w:rsid w:val="005404D8"/>
    <w:rsid w:val="005451F3"/>
    <w:rsid w:val="0055495B"/>
    <w:rsid w:val="005613A6"/>
    <w:rsid w:val="00577B00"/>
    <w:rsid w:val="0059415E"/>
    <w:rsid w:val="005B1763"/>
    <w:rsid w:val="005B1AF4"/>
    <w:rsid w:val="005B287C"/>
    <w:rsid w:val="005E12D0"/>
    <w:rsid w:val="006056A2"/>
    <w:rsid w:val="00621213"/>
    <w:rsid w:val="00625F1D"/>
    <w:rsid w:val="00632D63"/>
    <w:rsid w:val="00633D7F"/>
    <w:rsid w:val="006366A7"/>
    <w:rsid w:val="00645FD5"/>
    <w:rsid w:val="00673463"/>
    <w:rsid w:val="00676069"/>
    <w:rsid w:val="00693FA1"/>
    <w:rsid w:val="006A2A60"/>
    <w:rsid w:val="006D5E52"/>
    <w:rsid w:val="006D7224"/>
    <w:rsid w:val="006F26C8"/>
    <w:rsid w:val="00716E26"/>
    <w:rsid w:val="00720606"/>
    <w:rsid w:val="00723F39"/>
    <w:rsid w:val="007336CD"/>
    <w:rsid w:val="007411D9"/>
    <w:rsid w:val="00751002"/>
    <w:rsid w:val="00754100"/>
    <w:rsid w:val="00775F55"/>
    <w:rsid w:val="007A78D9"/>
    <w:rsid w:val="007B561B"/>
    <w:rsid w:val="007D3787"/>
    <w:rsid w:val="007F4A27"/>
    <w:rsid w:val="00811AFD"/>
    <w:rsid w:val="008326E4"/>
    <w:rsid w:val="00835A5B"/>
    <w:rsid w:val="00836576"/>
    <w:rsid w:val="00845687"/>
    <w:rsid w:val="0085254F"/>
    <w:rsid w:val="00857B72"/>
    <w:rsid w:val="00864BF3"/>
    <w:rsid w:val="00890E9E"/>
    <w:rsid w:val="008941CA"/>
    <w:rsid w:val="0089582C"/>
    <w:rsid w:val="008A11F0"/>
    <w:rsid w:val="008A7E1D"/>
    <w:rsid w:val="008D5A17"/>
    <w:rsid w:val="008E00ED"/>
    <w:rsid w:val="008E1EBA"/>
    <w:rsid w:val="008E4066"/>
    <w:rsid w:val="00922BA4"/>
    <w:rsid w:val="009277A2"/>
    <w:rsid w:val="00960E4C"/>
    <w:rsid w:val="0097024E"/>
    <w:rsid w:val="00981CD3"/>
    <w:rsid w:val="00983440"/>
    <w:rsid w:val="009852D8"/>
    <w:rsid w:val="00990786"/>
    <w:rsid w:val="009924C9"/>
    <w:rsid w:val="009A6876"/>
    <w:rsid w:val="009B0B7A"/>
    <w:rsid w:val="009B14B4"/>
    <w:rsid w:val="00A02C06"/>
    <w:rsid w:val="00A31E57"/>
    <w:rsid w:val="00A32C14"/>
    <w:rsid w:val="00A440EF"/>
    <w:rsid w:val="00A503F3"/>
    <w:rsid w:val="00A50BF9"/>
    <w:rsid w:val="00A520E2"/>
    <w:rsid w:val="00A70828"/>
    <w:rsid w:val="00A75394"/>
    <w:rsid w:val="00A80E9C"/>
    <w:rsid w:val="00AC1EBB"/>
    <w:rsid w:val="00AD1804"/>
    <w:rsid w:val="00AE5974"/>
    <w:rsid w:val="00AE730C"/>
    <w:rsid w:val="00AF529B"/>
    <w:rsid w:val="00B02DE5"/>
    <w:rsid w:val="00B21062"/>
    <w:rsid w:val="00B35EC7"/>
    <w:rsid w:val="00B569DE"/>
    <w:rsid w:val="00B6670F"/>
    <w:rsid w:val="00B67890"/>
    <w:rsid w:val="00B9664F"/>
    <w:rsid w:val="00BB2EF6"/>
    <w:rsid w:val="00BD7D3A"/>
    <w:rsid w:val="00BE48FE"/>
    <w:rsid w:val="00C01A17"/>
    <w:rsid w:val="00C02D34"/>
    <w:rsid w:val="00C1386A"/>
    <w:rsid w:val="00C15789"/>
    <w:rsid w:val="00C50B6D"/>
    <w:rsid w:val="00C751EE"/>
    <w:rsid w:val="00C812AC"/>
    <w:rsid w:val="00C877BA"/>
    <w:rsid w:val="00CB1774"/>
    <w:rsid w:val="00CC3A38"/>
    <w:rsid w:val="00CD0F79"/>
    <w:rsid w:val="00CD4969"/>
    <w:rsid w:val="00CD55BF"/>
    <w:rsid w:val="00D07C18"/>
    <w:rsid w:val="00D7269B"/>
    <w:rsid w:val="00D74F11"/>
    <w:rsid w:val="00D84A53"/>
    <w:rsid w:val="00DB3307"/>
    <w:rsid w:val="00DB49B4"/>
    <w:rsid w:val="00DC00F7"/>
    <w:rsid w:val="00DD1774"/>
    <w:rsid w:val="00DE001E"/>
    <w:rsid w:val="00DE1001"/>
    <w:rsid w:val="00DF7E37"/>
    <w:rsid w:val="00E107A1"/>
    <w:rsid w:val="00E2086D"/>
    <w:rsid w:val="00E45C59"/>
    <w:rsid w:val="00E47409"/>
    <w:rsid w:val="00E55EE5"/>
    <w:rsid w:val="00E766FF"/>
    <w:rsid w:val="00EB014D"/>
    <w:rsid w:val="00EB4DEA"/>
    <w:rsid w:val="00EC3C60"/>
    <w:rsid w:val="00EE3AF5"/>
    <w:rsid w:val="00EF13E3"/>
    <w:rsid w:val="00EF5497"/>
    <w:rsid w:val="00F10587"/>
    <w:rsid w:val="00F1191F"/>
    <w:rsid w:val="00F17998"/>
    <w:rsid w:val="00F21563"/>
    <w:rsid w:val="00F272D9"/>
    <w:rsid w:val="00F30D7F"/>
    <w:rsid w:val="00F41FB0"/>
    <w:rsid w:val="00F44314"/>
    <w:rsid w:val="00F446BF"/>
    <w:rsid w:val="00F81F4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9C2B62"/>
  <w15:chartTrackingRefBased/>
  <w15:docId w15:val="{D26194E4-D5B0-4E90-9074-79A33CF6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F44314"/>
    <w:pPr>
      <w:suppressAutoHyphens w:val="0"/>
      <w:spacing w:before="57"/>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921618">
      <w:bodyDiv w:val="1"/>
      <w:marLeft w:val="0"/>
      <w:marRight w:val="0"/>
      <w:marTop w:val="0"/>
      <w:marBottom w:val="0"/>
      <w:divBdr>
        <w:top w:val="none" w:sz="0" w:space="0" w:color="auto"/>
        <w:left w:val="none" w:sz="0" w:space="0" w:color="auto"/>
        <w:bottom w:val="none" w:sz="0" w:space="0" w:color="auto"/>
        <w:right w:val="none" w:sz="0" w:space="0" w:color="auto"/>
      </w:divBdr>
    </w:div>
    <w:div w:id="415323779">
      <w:bodyDiv w:val="1"/>
      <w:marLeft w:val="0"/>
      <w:marRight w:val="0"/>
      <w:marTop w:val="0"/>
      <w:marBottom w:val="0"/>
      <w:divBdr>
        <w:top w:val="none" w:sz="0" w:space="0" w:color="auto"/>
        <w:left w:val="none" w:sz="0" w:space="0" w:color="auto"/>
        <w:bottom w:val="none" w:sz="0" w:space="0" w:color="auto"/>
        <w:right w:val="none" w:sz="0" w:space="0" w:color="auto"/>
      </w:divBdr>
    </w:div>
    <w:div w:id="511922658">
      <w:bodyDiv w:val="1"/>
      <w:marLeft w:val="0"/>
      <w:marRight w:val="0"/>
      <w:marTop w:val="0"/>
      <w:marBottom w:val="0"/>
      <w:divBdr>
        <w:top w:val="none" w:sz="0" w:space="0" w:color="auto"/>
        <w:left w:val="none" w:sz="0" w:space="0" w:color="auto"/>
        <w:bottom w:val="none" w:sz="0" w:space="0" w:color="auto"/>
        <w:right w:val="none" w:sz="0" w:space="0" w:color="auto"/>
      </w:divBdr>
    </w:div>
    <w:div w:id="864097731">
      <w:bodyDiv w:val="1"/>
      <w:marLeft w:val="0"/>
      <w:marRight w:val="0"/>
      <w:marTop w:val="0"/>
      <w:marBottom w:val="0"/>
      <w:divBdr>
        <w:top w:val="none" w:sz="0" w:space="0" w:color="auto"/>
        <w:left w:val="none" w:sz="0" w:space="0" w:color="auto"/>
        <w:bottom w:val="none" w:sz="0" w:space="0" w:color="auto"/>
        <w:right w:val="none" w:sz="0" w:space="0" w:color="auto"/>
      </w:divBdr>
    </w:div>
    <w:div w:id="999307611">
      <w:bodyDiv w:val="1"/>
      <w:marLeft w:val="0"/>
      <w:marRight w:val="0"/>
      <w:marTop w:val="0"/>
      <w:marBottom w:val="0"/>
      <w:divBdr>
        <w:top w:val="none" w:sz="0" w:space="0" w:color="auto"/>
        <w:left w:val="none" w:sz="0" w:space="0" w:color="auto"/>
        <w:bottom w:val="none" w:sz="0" w:space="0" w:color="auto"/>
        <w:right w:val="none" w:sz="0" w:space="0" w:color="auto"/>
      </w:divBdr>
    </w:div>
    <w:div w:id="12188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9B92-EDE1-468B-9F3D-C120E48CD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1328</Words>
  <Characters>7306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8617</CharactersWithSpaces>
  <SharedDoc>false</SharedDoc>
  <HLinks>
    <vt:vector size="72" baseType="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Aude Poullain, SG/ACH</cp:lastModifiedBy>
  <cp:revision>2</cp:revision>
  <cp:lastPrinted>2020-09-02T15:49:00Z</cp:lastPrinted>
  <dcterms:created xsi:type="dcterms:W3CDTF">2026-02-02T10:18:00Z</dcterms:created>
  <dcterms:modified xsi:type="dcterms:W3CDTF">2026-02-02T10:18:00Z</dcterms:modified>
</cp:coreProperties>
</file>